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7004" w14:textId="77777777" w:rsid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426E3965" w14:textId="77777777" w:rsid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765A8F38" w14:textId="77777777" w:rsidR="00851FFE" w:rsidRPr="00764344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764344">
        <w:rPr>
          <w:rFonts w:ascii="Arial" w:hAnsi="Arial" w:cs="Arial"/>
          <w:b/>
          <w:bCs/>
          <w:color w:val="00B050"/>
          <w:sz w:val="20"/>
          <w:szCs w:val="20"/>
        </w:rPr>
        <w:t>PRACE INTERWENCYJNE</w:t>
      </w:r>
    </w:p>
    <w:p w14:paraId="0B3559DF" w14:textId="77777777" w:rsidR="00851FFE" w:rsidRPr="00851FFE" w:rsidRDefault="00851FFE" w:rsidP="00851FF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049BB8B2" w14:textId="24A80603" w:rsidR="00851FFE" w:rsidRDefault="00851FFE" w:rsidP="00851FFE">
      <w:pPr>
        <w:spacing w:after="0" w:line="240" w:lineRule="auto"/>
        <w:ind w:left="1985" w:hanging="2127"/>
        <w:jc w:val="both"/>
        <w:rPr>
          <w:rFonts w:ascii="Arial" w:hAnsi="Arial" w:cs="Arial"/>
          <w:sz w:val="18"/>
          <w:szCs w:val="18"/>
          <w:u w:val="single"/>
        </w:rPr>
      </w:pPr>
    </w:p>
    <w:p w14:paraId="6C593825" w14:textId="65094626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851FFE">
        <w:rPr>
          <w:rFonts w:ascii="Arial" w:hAnsi="Arial" w:cs="Arial"/>
          <w:sz w:val="18"/>
          <w:szCs w:val="18"/>
          <w:u w:val="single"/>
        </w:rPr>
        <w:t xml:space="preserve">Podstawa prawna: </w:t>
      </w:r>
    </w:p>
    <w:p w14:paraId="35CBDB67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6E90C49F" w14:textId="26B262B7" w:rsidR="002F7EE6" w:rsidRDefault="00851FFE" w:rsidP="002F7EE6">
      <w:pPr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1FFE">
        <w:rPr>
          <w:rFonts w:ascii="Arial" w:hAnsi="Arial" w:cs="Arial"/>
          <w:sz w:val="18"/>
          <w:szCs w:val="18"/>
        </w:rPr>
        <w:t xml:space="preserve">art. </w:t>
      </w:r>
      <w:r w:rsidR="002B3A68">
        <w:rPr>
          <w:rFonts w:ascii="Arial" w:hAnsi="Arial" w:cs="Arial"/>
          <w:sz w:val="18"/>
          <w:szCs w:val="18"/>
        </w:rPr>
        <w:t>135, 137 - 139</w:t>
      </w:r>
      <w:r w:rsidRPr="00851FFE">
        <w:rPr>
          <w:rFonts w:ascii="Arial" w:hAnsi="Arial" w:cs="Arial"/>
          <w:sz w:val="18"/>
          <w:szCs w:val="18"/>
        </w:rPr>
        <w:t xml:space="preserve"> ustawy z dnia 20 </w:t>
      </w:r>
      <w:r w:rsidR="002B3A68">
        <w:rPr>
          <w:rFonts w:ascii="Arial" w:hAnsi="Arial" w:cs="Arial"/>
          <w:sz w:val="18"/>
          <w:szCs w:val="18"/>
        </w:rPr>
        <w:t>marca</w:t>
      </w:r>
      <w:r w:rsidRPr="00851FFE">
        <w:rPr>
          <w:rFonts w:ascii="Arial" w:hAnsi="Arial" w:cs="Arial"/>
          <w:sz w:val="18"/>
          <w:szCs w:val="18"/>
        </w:rPr>
        <w:t xml:space="preserve"> 20</w:t>
      </w:r>
      <w:r w:rsidR="002B3A68">
        <w:rPr>
          <w:rFonts w:ascii="Arial" w:hAnsi="Arial" w:cs="Arial"/>
          <w:sz w:val="18"/>
          <w:szCs w:val="18"/>
        </w:rPr>
        <w:t>25</w:t>
      </w:r>
      <w:r w:rsidRPr="00851FFE">
        <w:rPr>
          <w:rFonts w:ascii="Arial" w:hAnsi="Arial" w:cs="Arial"/>
          <w:sz w:val="18"/>
          <w:szCs w:val="18"/>
        </w:rPr>
        <w:t xml:space="preserve"> r. o</w:t>
      </w:r>
      <w:r w:rsidR="002B3A68">
        <w:rPr>
          <w:rFonts w:ascii="Arial" w:hAnsi="Arial" w:cs="Arial"/>
          <w:sz w:val="18"/>
          <w:szCs w:val="18"/>
        </w:rPr>
        <w:t xml:space="preserve"> </w:t>
      </w:r>
      <w:r w:rsidRPr="00851FFE">
        <w:rPr>
          <w:rFonts w:ascii="Arial" w:hAnsi="Arial" w:cs="Arial"/>
          <w:sz w:val="18"/>
          <w:szCs w:val="18"/>
        </w:rPr>
        <w:t>rynku pracy</w:t>
      </w:r>
      <w:r w:rsidR="002B3A68">
        <w:rPr>
          <w:rFonts w:ascii="Arial" w:hAnsi="Arial" w:cs="Arial"/>
          <w:sz w:val="18"/>
          <w:szCs w:val="18"/>
        </w:rPr>
        <w:t xml:space="preserve"> i służbach zatrudnienia. </w:t>
      </w:r>
    </w:p>
    <w:p w14:paraId="0D7C896A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B05104" w14:textId="07D7E8ED" w:rsidR="00851FFE" w:rsidRPr="00851FFE" w:rsidRDefault="00851FFE" w:rsidP="006F7065">
      <w:pPr>
        <w:spacing w:after="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954ADB">
        <w:rPr>
          <w:rFonts w:ascii="Arial" w:hAnsi="Arial" w:cs="Arial"/>
          <w:b/>
          <w:sz w:val="18"/>
          <w:szCs w:val="18"/>
          <w:u w:val="single"/>
        </w:rPr>
        <w:t>Ogólne zasady przyznawania r</w:t>
      </w:r>
      <w:r w:rsidR="003C16F4" w:rsidRPr="00954ADB">
        <w:rPr>
          <w:rFonts w:ascii="Arial" w:hAnsi="Arial" w:cs="Arial"/>
          <w:b/>
          <w:sz w:val="18"/>
          <w:szCs w:val="18"/>
          <w:u w:val="single"/>
        </w:rPr>
        <w:t>efundacji w tut. Urzędzie w 2025</w:t>
      </w:r>
      <w:r w:rsidRPr="00954ADB">
        <w:rPr>
          <w:rFonts w:ascii="Arial" w:hAnsi="Arial" w:cs="Arial"/>
          <w:b/>
          <w:sz w:val="18"/>
          <w:szCs w:val="18"/>
          <w:u w:val="single"/>
        </w:rPr>
        <w:t xml:space="preserve"> roku:</w:t>
      </w:r>
    </w:p>
    <w:p w14:paraId="7020F86B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296404D8" w14:textId="65243A9D" w:rsidR="002F7EE6" w:rsidRPr="00CF4A21" w:rsidRDefault="00764344" w:rsidP="00CF4A21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4344">
        <w:rPr>
          <w:rFonts w:ascii="Arial" w:hAnsi="Arial" w:cs="Arial"/>
          <w:sz w:val="18"/>
          <w:szCs w:val="18"/>
        </w:rPr>
        <w:t xml:space="preserve">Prace interwencyjne </w:t>
      </w:r>
      <w:r w:rsidR="00CF4A21">
        <w:rPr>
          <w:rFonts w:ascii="Arial" w:hAnsi="Arial" w:cs="Arial"/>
          <w:sz w:val="18"/>
          <w:szCs w:val="18"/>
        </w:rPr>
        <w:t>o</w:t>
      </w:r>
      <w:r w:rsidR="00CF4A21" w:rsidRPr="00CF4A21">
        <w:rPr>
          <w:rFonts w:ascii="Arial" w:hAnsi="Arial" w:cs="Arial"/>
          <w:sz w:val="18"/>
          <w:szCs w:val="18"/>
        </w:rPr>
        <w:t>znaczają zatrudnienie bezrobotnego przez pracodawcę w pełnym wymiarze czasu pracy z</w:t>
      </w:r>
      <w:r w:rsidR="00CF4A21">
        <w:rPr>
          <w:rFonts w:ascii="Arial" w:hAnsi="Arial" w:cs="Arial"/>
          <w:sz w:val="18"/>
          <w:szCs w:val="18"/>
        </w:rPr>
        <w:t> </w:t>
      </w:r>
      <w:r w:rsidR="00CF4A21" w:rsidRPr="00CF4A21">
        <w:rPr>
          <w:rFonts w:ascii="Arial" w:hAnsi="Arial" w:cs="Arial"/>
          <w:sz w:val="18"/>
          <w:szCs w:val="18"/>
        </w:rPr>
        <w:t>częściowym dofinansowaniem pracodawcy przez urząd pracy</w:t>
      </w:r>
      <w:r w:rsidR="00CF4A21">
        <w:rPr>
          <w:rFonts w:ascii="Arial" w:hAnsi="Arial" w:cs="Arial"/>
          <w:sz w:val="18"/>
          <w:szCs w:val="18"/>
        </w:rPr>
        <w:t xml:space="preserve"> kosztów zatrudnienia.  </w:t>
      </w:r>
    </w:p>
    <w:p w14:paraId="0FD48D20" w14:textId="4C789462" w:rsidR="00F65A9E" w:rsidRDefault="00F65A9E" w:rsidP="002F7EE6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65A9E">
        <w:rPr>
          <w:rFonts w:ascii="Arial" w:hAnsi="Arial" w:cs="Arial"/>
          <w:sz w:val="18"/>
          <w:szCs w:val="18"/>
        </w:rPr>
        <w:t>O organizację prac interwencyjnych może ubiegać się pracodawca</w:t>
      </w:r>
      <w:r w:rsidR="0050479C">
        <w:rPr>
          <w:rFonts w:ascii="Arial" w:hAnsi="Arial" w:cs="Arial"/>
          <w:sz w:val="18"/>
          <w:szCs w:val="18"/>
        </w:rPr>
        <w:t xml:space="preserve"> / przedsiębiorca</w:t>
      </w:r>
      <w:r w:rsidRPr="00F65A9E">
        <w:rPr>
          <w:rFonts w:ascii="Arial" w:hAnsi="Arial" w:cs="Arial"/>
          <w:sz w:val="18"/>
          <w:szCs w:val="18"/>
        </w:rPr>
        <w:t>, który w ocenie urzędu pracy jest w</w:t>
      </w:r>
      <w:r w:rsidR="0050479C">
        <w:rPr>
          <w:rFonts w:ascii="Arial" w:hAnsi="Arial" w:cs="Arial"/>
          <w:sz w:val="18"/>
          <w:szCs w:val="18"/>
        </w:rPr>
        <w:t> </w:t>
      </w:r>
      <w:r w:rsidRPr="00F65A9E">
        <w:rPr>
          <w:rFonts w:ascii="Arial" w:hAnsi="Arial" w:cs="Arial"/>
          <w:sz w:val="18"/>
          <w:szCs w:val="18"/>
        </w:rPr>
        <w:t>stanie te prace prawidłowo przeprowadzić.</w:t>
      </w:r>
    </w:p>
    <w:p w14:paraId="4F3104F1" w14:textId="670951CF" w:rsidR="0050479C" w:rsidRDefault="0050479C" w:rsidP="0050479C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0479C">
        <w:rPr>
          <w:rFonts w:ascii="Arial" w:hAnsi="Arial" w:cs="Arial"/>
          <w:sz w:val="18"/>
          <w:szCs w:val="18"/>
        </w:rPr>
        <w:t>o zakończeniu prac interwencyjnych pracodawca zobowiązany jest do utrzymania zatrudnienia przez połowę okresu, za który uzyskał refundację wynagrodzeń i składek na ubezpieczenia społeczn</w:t>
      </w:r>
      <w:r>
        <w:rPr>
          <w:rFonts w:ascii="Arial" w:hAnsi="Arial" w:cs="Arial"/>
          <w:sz w:val="18"/>
          <w:szCs w:val="18"/>
        </w:rPr>
        <w:t xml:space="preserve">e. </w:t>
      </w:r>
    </w:p>
    <w:p w14:paraId="01DEFFB0" w14:textId="1F670B81" w:rsidR="0050479C" w:rsidRPr="0050479C" w:rsidRDefault="0050479C" w:rsidP="0050479C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0479C">
        <w:rPr>
          <w:rFonts w:ascii="Arial" w:hAnsi="Arial" w:cs="Arial"/>
          <w:sz w:val="18"/>
          <w:szCs w:val="18"/>
        </w:rPr>
        <w:t>Pracodawca, który zatrudnił w ramach prac interwencyjnych skierowanych przez urząd pracy bezrobotnych otrzymuje zwrot części kosztów poniesionych na ich wynagrodzenia, nagrody, składki na ubezpieczenia społeczne.</w:t>
      </w:r>
    </w:p>
    <w:p w14:paraId="69143496" w14:textId="04078463" w:rsidR="002F7EE6" w:rsidRPr="00954ADB" w:rsidRDefault="0050479C" w:rsidP="0050479C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954ADB">
        <w:rPr>
          <w:rFonts w:ascii="Arial" w:hAnsi="Arial" w:cs="Arial"/>
          <w:sz w:val="18"/>
          <w:szCs w:val="18"/>
        </w:rPr>
        <w:t>Refundacja może trwać od 3</w:t>
      </w:r>
      <w:r w:rsidR="00B97B47" w:rsidRPr="00954ADB">
        <w:rPr>
          <w:rFonts w:ascii="Arial" w:hAnsi="Arial" w:cs="Arial"/>
          <w:sz w:val="18"/>
          <w:szCs w:val="18"/>
        </w:rPr>
        <w:t xml:space="preserve"> do 12 </w:t>
      </w:r>
      <w:r w:rsidRPr="00954ADB">
        <w:rPr>
          <w:rFonts w:ascii="Arial" w:hAnsi="Arial" w:cs="Arial"/>
          <w:sz w:val="18"/>
          <w:szCs w:val="18"/>
        </w:rPr>
        <w:t xml:space="preserve">miesięcy (zależnie na jaki okres zostanie zawarta umowa ze </w:t>
      </w:r>
      <w:r w:rsidR="00114C13">
        <w:rPr>
          <w:rFonts w:ascii="Arial" w:hAnsi="Arial" w:cs="Arial"/>
          <w:sz w:val="18"/>
          <w:szCs w:val="18"/>
        </w:rPr>
        <w:t>S</w:t>
      </w:r>
      <w:r w:rsidRPr="00954ADB">
        <w:rPr>
          <w:rFonts w:ascii="Arial" w:hAnsi="Arial" w:cs="Arial"/>
          <w:sz w:val="18"/>
          <w:szCs w:val="18"/>
        </w:rPr>
        <w:t>tarostą) w wysokości uprzednio uzgodnionej, nieprzekraczającej jednak kwoty minimalnego wynagrodzenia za pracę za każdego bezrobotnego, obowiązującej w ostatnim dniu zatrudnienia każdego rozliczanego miesiąca</w:t>
      </w:r>
      <w:r w:rsidR="00954ADB" w:rsidRPr="00954ADB">
        <w:rPr>
          <w:rFonts w:ascii="Arial" w:hAnsi="Arial" w:cs="Arial"/>
          <w:sz w:val="18"/>
          <w:szCs w:val="18"/>
        </w:rPr>
        <w:t xml:space="preserve"> oraz nie więcej niż faktycznie poniesione koszty. </w:t>
      </w:r>
      <w:r w:rsidRPr="00954ADB">
        <w:rPr>
          <w:rFonts w:ascii="Arial" w:hAnsi="Arial" w:cs="Arial"/>
          <w:sz w:val="18"/>
          <w:szCs w:val="18"/>
        </w:rPr>
        <w:t xml:space="preserve"> Wysokość refundacji w ramach prac interwencyjnych w roku 2025 na jednego pracownika określa się do wysokości </w:t>
      </w:r>
      <w:r w:rsidR="00954ADB" w:rsidRPr="00954ADB">
        <w:rPr>
          <w:rFonts w:ascii="Arial" w:hAnsi="Arial" w:cs="Arial"/>
          <w:b/>
          <w:sz w:val="18"/>
          <w:szCs w:val="18"/>
        </w:rPr>
        <w:t>3</w:t>
      </w:r>
      <w:r w:rsidRPr="00954ADB">
        <w:rPr>
          <w:rFonts w:ascii="Arial" w:hAnsi="Arial" w:cs="Arial"/>
          <w:b/>
          <w:sz w:val="18"/>
          <w:szCs w:val="18"/>
        </w:rPr>
        <w:t> </w:t>
      </w:r>
      <w:r w:rsidR="00954ADB" w:rsidRPr="00954ADB">
        <w:rPr>
          <w:rFonts w:ascii="Arial" w:hAnsi="Arial" w:cs="Arial"/>
          <w:b/>
          <w:sz w:val="18"/>
          <w:szCs w:val="18"/>
        </w:rPr>
        <w:t>9</w:t>
      </w:r>
      <w:r w:rsidRPr="00954ADB">
        <w:rPr>
          <w:rFonts w:ascii="Arial" w:hAnsi="Arial" w:cs="Arial"/>
          <w:b/>
          <w:sz w:val="18"/>
          <w:szCs w:val="18"/>
        </w:rPr>
        <w:t>00,00 zł</w:t>
      </w:r>
      <w:r w:rsidRPr="00954ADB">
        <w:rPr>
          <w:rFonts w:ascii="Arial" w:hAnsi="Arial" w:cs="Arial"/>
          <w:sz w:val="18"/>
          <w:szCs w:val="18"/>
        </w:rPr>
        <w:t xml:space="preserve"> (refundacja wynagrodzenia)</w:t>
      </w:r>
      <w:r w:rsidRPr="00954ADB">
        <w:rPr>
          <w:rFonts w:ascii="Arial" w:hAnsi="Arial" w:cs="Arial"/>
          <w:b/>
          <w:sz w:val="18"/>
          <w:szCs w:val="18"/>
        </w:rPr>
        <w:t xml:space="preserve"> plus</w:t>
      </w:r>
      <w:r w:rsidRPr="00954ADB">
        <w:rPr>
          <w:rFonts w:ascii="Arial" w:hAnsi="Arial" w:cs="Arial"/>
          <w:sz w:val="18"/>
          <w:szCs w:val="18"/>
        </w:rPr>
        <w:t xml:space="preserve"> składki na ubezpieczenia społeczne (liczone są od kwoty refundacji).</w:t>
      </w:r>
    </w:p>
    <w:p w14:paraId="437726F7" w14:textId="37363899" w:rsidR="0050479C" w:rsidRDefault="00851FFE" w:rsidP="0050479C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86574">
        <w:rPr>
          <w:rFonts w:ascii="Arial" w:hAnsi="Arial" w:cs="Arial"/>
          <w:sz w:val="18"/>
          <w:szCs w:val="18"/>
        </w:rPr>
        <w:t>Ostateczną decyzję dotyczącą</w:t>
      </w:r>
      <w:r w:rsidR="00292DA4">
        <w:rPr>
          <w:rFonts w:ascii="Arial" w:hAnsi="Arial" w:cs="Arial"/>
          <w:sz w:val="18"/>
          <w:szCs w:val="18"/>
        </w:rPr>
        <w:t xml:space="preserve"> ilości dofinansowanych stanowisk,</w:t>
      </w:r>
      <w:r w:rsidRPr="00D86574">
        <w:rPr>
          <w:rFonts w:ascii="Arial" w:hAnsi="Arial" w:cs="Arial"/>
          <w:sz w:val="18"/>
          <w:szCs w:val="18"/>
        </w:rPr>
        <w:t> wysokości, rodzaju i okresu refundacji podejmuje Starosta, biorąc pod uwagę posiadane środki na</w:t>
      </w:r>
      <w:r w:rsidR="00CC1160">
        <w:rPr>
          <w:rFonts w:ascii="Arial" w:hAnsi="Arial" w:cs="Arial"/>
          <w:sz w:val="18"/>
          <w:szCs w:val="18"/>
        </w:rPr>
        <w:t xml:space="preserve"> </w:t>
      </w:r>
      <w:r w:rsidRPr="00D86574">
        <w:rPr>
          <w:rFonts w:ascii="Arial" w:hAnsi="Arial" w:cs="Arial"/>
          <w:sz w:val="18"/>
          <w:szCs w:val="18"/>
        </w:rPr>
        <w:t>finansowanie</w:t>
      </w:r>
      <w:r w:rsidR="00954ADB">
        <w:rPr>
          <w:rFonts w:ascii="Arial" w:hAnsi="Arial" w:cs="Arial"/>
          <w:sz w:val="18"/>
          <w:szCs w:val="18"/>
        </w:rPr>
        <w:t xml:space="preserve"> </w:t>
      </w:r>
      <w:r w:rsidR="00CC1160">
        <w:rPr>
          <w:rFonts w:ascii="Arial" w:hAnsi="Arial" w:cs="Arial"/>
          <w:sz w:val="18"/>
          <w:szCs w:val="18"/>
        </w:rPr>
        <w:t>form pomocy</w:t>
      </w:r>
      <w:r w:rsidRPr="00D86574">
        <w:rPr>
          <w:rFonts w:ascii="Arial" w:hAnsi="Arial" w:cs="Arial"/>
          <w:sz w:val="18"/>
          <w:szCs w:val="18"/>
        </w:rPr>
        <w:t>, spełnianie przez</w:t>
      </w:r>
      <w:r w:rsidR="00D86574">
        <w:rPr>
          <w:rFonts w:ascii="Arial" w:hAnsi="Arial" w:cs="Arial"/>
          <w:sz w:val="18"/>
          <w:szCs w:val="18"/>
        </w:rPr>
        <w:t xml:space="preserve"> pracodawcę warunków formalnych </w:t>
      </w:r>
      <w:r w:rsidRPr="00D86574">
        <w:rPr>
          <w:rFonts w:ascii="Arial" w:hAnsi="Arial" w:cs="Arial"/>
          <w:sz w:val="18"/>
          <w:szCs w:val="18"/>
        </w:rPr>
        <w:t>oraz zaproponowane przez pracodawcę warunki zatrudnienia bezrobotnych.</w:t>
      </w:r>
    </w:p>
    <w:p w14:paraId="642B2E53" w14:textId="3B3F6E2C" w:rsidR="00B97B47" w:rsidRDefault="0050479C" w:rsidP="00B97B47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0479C">
        <w:rPr>
          <w:rFonts w:ascii="Arial" w:hAnsi="Arial" w:cs="Arial"/>
          <w:sz w:val="18"/>
          <w:szCs w:val="18"/>
        </w:rPr>
        <w:t xml:space="preserve">Szczegółowe warunki zatrudnienia i refundacji określa umowa zawarta pomiędzy </w:t>
      </w:r>
      <w:r w:rsidR="00954ADB">
        <w:rPr>
          <w:rFonts w:ascii="Arial" w:hAnsi="Arial" w:cs="Arial"/>
          <w:sz w:val="18"/>
          <w:szCs w:val="18"/>
        </w:rPr>
        <w:t xml:space="preserve">Powiatowym </w:t>
      </w:r>
      <w:r w:rsidRPr="0050479C">
        <w:rPr>
          <w:rFonts w:ascii="Arial" w:hAnsi="Arial" w:cs="Arial"/>
          <w:sz w:val="18"/>
          <w:szCs w:val="18"/>
        </w:rPr>
        <w:t>Urzędem Pracy</w:t>
      </w:r>
      <w:r w:rsidR="00CC1160">
        <w:rPr>
          <w:rFonts w:ascii="Arial" w:hAnsi="Arial" w:cs="Arial"/>
          <w:sz w:val="18"/>
          <w:szCs w:val="18"/>
        </w:rPr>
        <w:t xml:space="preserve"> w Zgorzelcu</w:t>
      </w:r>
      <w:r w:rsidRPr="0050479C">
        <w:rPr>
          <w:rFonts w:ascii="Arial" w:hAnsi="Arial" w:cs="Arial"/>
          <w:sz w:val="18"/>
          <w:szCs w:val="18"/>
        </w:rPr>
        <w:t xml:space="preserve"> a</w:t>
      </w:r>
      <w:r w:rsidR="00954ADB">
        <w:rPr>
          <w:rFonts w:ascii="Arial" w:hAnsi="Arial" w:cs="Arial"/>
          <w:sz w:val="18"/>
          <w:szCs w:val="18"/>
        </w:rPr>
        <w:t> </w:t>
      </w:r>
      <w:r w:rsidRPr="0050479C">
        <w:rPr>
          <w:rFonts w:ascii="Arial" w:hAnsi="Arial" w:cs="Arial"/>
          <w:sz w:val="18"/>
          <w:szCs w:val="18"/>
        </w:rPr>
        <w:t>Pracodawcą.</w:t>
      </w:r>
    </w:p>
    <w:p w14:paraId="689139DF" w14:textId="5A254DEC" w:rsidR="00B97B47" w:rsidRPr="00B97B47" w:rsidRDefault="00B97B47" w:rsidP="00B97B47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Wniosek o organizację prac interwencyjnych nie może złożyć podmiot:</w:t>
      </w:r>
    </w:p>
    <w:p w14:paraId="04A6AFF3" w14:textId="77777777" w:rsidR="00B97B47" w:rsidRDefault="00B97B47" w:rsidP="00B97B47">
      <w:pPr>
        <w:pStyle w:val="Akapitzlist"/>
        <w:numPr>
          <w:ilvl w:val="0"/>
          <w:numId w:val="2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jeżeli osoby go reprezentujące lub osoby nim zarządzające w okresie ostatnich 2 lat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3467ECC0" w14:textId="1B9D8291" w:rsidR="00B97B47" w:rsidRPr="00B97B47" w:rsidRDefault="00B97B47" w:rsidP="00B97B47">
      <w:pPr>
        <w:pStyle w:val="Akapitzlist"/>
        <w:numPr>
          <w:ilvl w:val="0"/>
          <w:numId w:val="29"/>
        </w:numPr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 xml:space="preserve">który na dzień złożenia wniosku zalega z: </w:t>
      </w:r>
    </w:p>
    <w:p w14:paraId="5A3E6C1F" w14:textId="77777777" w:rsidR="00B97B47" w:rsidRDefault="00B97B47" w:rsidP="00B97B47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66B8826" w14:textId="77777777" w:rsidR="00B97B47" w:rsidRDefault="00B97B47" w:rsidP="00B97B47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opłacaniem należnych składek na ubezpieczenie społeczne rolników lub na ubezpieczenie zdrowotne,</w:t>
      </w:r>
    </w:p>
    <w:p w14:paraId="234C891E" w14:textId="3E325ECD" w:rsidR="0050479C" w:rsidRPr="00114C13" w:rsidRDefault="00B97B47" w:rsidP="00114C13">
      <w:pPr>
        <w:pStyle w:val="Akapitzlist"/>
        <w:numPr>
          <w:ilvl w:val="0"/>
          <w:numId w:val="22"/>
        </w:numPr>
        <w:tabs>
          <w:tab w:val="clear" w:pos="720"/>
          <w:tab w:val="num" w:pos="284"/>
        </w:tabs>
        <w:spacing w:after="0" w:line="22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opłacaniem innych danin publicznych.</w:t>
      </w:r>
    </w:p>
    <w:p w14:paraId="3D33C532" w14:textId="5AD564BB" w:rsidR="00114C13" w:rsidRDefault="00114C13" w:rsidP="00B97B47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Prace interwencyjnie nie mogą być organizowane w Wojewódzkich Urzędach Pracy, Powiatowych Urzędach Pracy oraz w biurach poselskich, senatorskich i poselsko – senatorskich.</w:t>
      </w:r>
    </w:p>
    <w:p w14:paraId="0C381D5B" w14:textId="2F6E8010" w:rsidR="00B97B47" w:rsidRDefault="00851FFE" w:rsidP="00B97B47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>Niewywiązywanie się z warunków umowy w zakresie zatrudnienia skierowanego bezrobotnego</w:t>
      </w:r>
      <w:r w:rsidR="00B97B47">
        <w:rPr>
          <w:rFonts w:ascii="Arial" w:hAnsi="Arial" w:cs="Arial"/>
          <w:sz w:val="18"/>
          <w:szCs w:val="18"/>
        </w:rPr>
        <w:t xml:space="preserve"> przez okres określony w umowie</w:t>
      </w:r>
      <w:r w:rsidR="00A52583">
        <w:rPr>
          <w:rFonts w:ascii="Arial" w:hAnsi="Arial" w:cs="Arial"/>
          <w:sz w:val="18"/>
          <w:szCs w:val="18"/>
        </w:rPr>
        <w:t>, złożenie oświadczeń nie</w:t>
      </w:r>
      <w:r w:rsidR="00CC1160">
        <w:rPr>
          <w:rFonts w:ascii="Arial" w:hAnsi="Arial" w:cs="Arial"/>
          <w:sz w:val="18"/>
          <w:szCs w:val="18"/>
        </w:rPr>
        <w:t>z</w:t>
      </w:r>
      <w:r w:rsidR="00A52583">
        <w:rPr>
          <w:rFonts w:ascii="Arial" w:hAnsi="Arial" w:cs="Arial"/>
          <w:sz w:val="18"/>
          <w:szCs w:val="18"/>
        </w:rPr>
        <w:t>godnych z prawdą</w:t>
      </w:r>
      <w:r w:rsidRPr="00B97B47">
        <w:rPr>
          <w:rFonts w:ascii="Arial" w:hAnsi="Arial" w:cs="Arial"/>
          <w:sz w:val="18"/>
          <w:szCs w:val="18"/>
        </w:rPr>
        <w:t xml:space="preserve"> lub naruszenie innych warunków umowy powoduje obowiązek zwrotu uzyskanej pomocy wraz z</w:t>
      </w:r>
      <w:r w:rsidR="00B97B47">
        <w:rPr>
          <w:rFonts w:ascii="Arial" w:hAnsi="Arial" w:cs="Arial"/>
          <w:sz w:val="18"/>
          <w:szCs w:val="18"/>
        </w:rPr>
        <w:t> </w:t>
      </w:r>
      <w:r w:rsidRPr="00B97B47">
        <w:rPr>
          <w:rFonts w:ascii="Arial" w:hAnsi="Arial" w:cs="Arial"/>
          <w:sz w:val="18"/>
          <w:szCs w:val="18"/>
        </w:rPr>
        <w:t xml:space="preserve">odsetkami ustawowymi </w:t>
      </w:r>
      <w:r w:rsidR="00B97B47">
        <w:rPr>
          <w:rFonts w:ascii="Arial" w:hAnsi="Arial" w:cs="Arial"/>
          <w:sz w:val="18"/>
          <w:szCs w:val="18"/>
        </w:rPr>
        <w:t>na</w:t>
      </w:r>
      <w:r w:rsidRPr="00B97B47">
        <w:rPr>
          <w:rFonts w:ascii="Arial" w:hAnsi="Arial" w:cs="Arial"/>
          <w:sz w:val="18"/>
          <w:szCs w:val="18"/>
        </w:rPr>
        <w:t>liczonymi od</w:t>
      </w:r>
      <w:r w:rsidR="00B97B47">
        <w:rPr>
          <w:rFonts w:ascii="Arial" w:hAnsi="Arial" w:cs="Arial"/>
          <w:sz w:val="18"/>
          <w:szCs w:val="18"/>
        </w:rPr>
        <w:t xml:space="preserve"> całości uzyskanej pomocy od</w:t>
      </w:r>
      <w:r w:rsidRPr="00B97B47">
        <w:rPr>
          <w:rFonts w:ascii="Arial" w:hAnsi="Arial" w:cs="Arial"/>
          <w:sz w:val="18"/>
          <w:szCs w:val="18"/>
        </w:rPr>
        <w:t xml:space="preserve"> dnia otrzymania pierwszej refundacji</w:t>
      </w:r>
      <w:r w:rsidR="009F21B3">
        <w:rPr>
          <w:rFonts w:ascii="Arial" w:hAnsi="Arial" w:cs="Arial"/>
          <w:sz w:val="18"/>
          <w:szCs w:val="18"/>
        </w:rPr>
        <w:t>,</w:t>
      </w:r>
      <w:r w:rsidRPr="00B97B47">
        <w:rPr>
          <w:rFonts w:ascii="Arial" w:hAnsi="Arial" w:cs="Arial"/>
          <w:sz w:val="18"/>
          <w:szCs w:val="18"/>
        </w:rPr>
        <w:t xml:space="preserve"> w terminie 30 dni od dnia doręczenia wezwania </w:t>
      </w:r>
      <w:r w:rsidR="009F21B3">
        <w:rPr>
          <w:rFonts w:ascii="Arial" w:hAnsi="Arial" w:cs="Arial"/>
          <w:sz w:val="18"/>
          <w:szCs w:val="18"/>
        </w:rPr>
        <w:t>starosty</w:t>
      </w:r>
      <w:r w:rsidRPr="00B97B47">
        <w:rPr>
          <w:rFonts w:ascii="Arial" w:hAnsi="Arial" w:cs="Arial"/>
          <w:sz w:val="18"/>
          <w:szCs w:val="18"/>
        </w:rPr>
        <w:t>.</w:t>
      </w:r>
    </w:p>
    <w:p w14:paraId="3C7BAFC0" w14:textId="77777777" w:rsidR="00A52583" w:rsidRDefault="00851FFE" w:rsidP="00A52583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B97B47">
        <w:rPr>
          <w:rFonts w:ascii="Arial" w:hAnsi="Arial" w:cs="Arial"/>
          <w:sz w:val="18"/>
          <w:szCs w:val="18"/>
        </w:rPr>
        <w:t xml:space="preserve">W przypadku rozwiązania umowy o pracę przez </w:t>
      </w:r>
      <w:r w:rsidR="009F21B3">
        <w:rPr>
          <w:rFonts w:ascii="Arial" w:hAnsi="Arial" w:cs="Arial"/>
          <w:sz w:val="18"/>
          <w:szCs w:val="18"/>
        </w:rPr>
        <w:t xml:space="preserve">skierowanego </w:t>
      </w:r>
      <w:r w:rsidRPr="00B97B47">
        <w:rPr>
          <w:rFonts w:ascii="Arial" w:hAnsi="Arial" w:cs="Arial"/>
          <w:sz w:val="18"/>
          <w:szCs w:val="18"/>
        </w:rPr>
        <w:t>bezrobotnego, rozwiązania z nim umowy o pracę na podstawie art. 52</w:t>
      </w:r>
      <w:r w:rsidR="009F21B3">
        <w:rPr>
          <w:rFonts w:ascii="Arial" w:hAnsi="Arial" w:cs="Arial"/>
          <w:sz w:val="18"/>
          <w:szCs w:val="18"/>
        </w:rPr>
        <w:t xml:space="preserve"> albo art. 53</w:t>
      </w:r>
      <w:r w:rsidRPr="00B97B47">
        <w:rPr>
          <w:rFonts w:ascii="Arial" w:hAnsi="Arial" w:cs="Arial"/>
          <w:sz w:val="18"/>
          <w:szCs w:val="18"/>
        </w:rPr>
        <w:t xml:space="preserve"> ustawy z dnia 26 czerwca 1974 r. – Kodeksu </w:t>
      </w:r>
      <w:r w:rsidR="009F21B3">
        <w:rPr>
          <w:rFonts w:ascii="Arial" w:hAnsi="Arial" w:cs="Arial"/>
          <w:sz w:val="18"/>
          <w:szCs w:val="18"/>
        </w:rPr>
        <w:t>p</w:t>
      </w:r>
      <w:r w:rsidRPr="00B97B47">
        <w:rPr>
          <w:rFonts w:ascii="Arial" w:hAnsi="Arial" w:cs="Arial"/>
          <w:sz w:val="18"/>
          <w:szCs w:val="18"/>
        </w:rPr>
        <w:t xml:space="preserve">racy lub wygaśnięcia stosunku pracy skierowanego bezrobotnego w trakcie trwania okresu objętego refundacją albo przed upływem okresu </w:t>
      </w:r>
      <w:r w:rsidR="00A52583">
        <w:rPr>
          <w:rFonts w:ascii="Arial" w:hAnsi="Arial" w:cs="Arial"/>
          <w:sz w:val="18"/>
          <w:szCs w:val="18"/>
        </w:rPr>
        <w:t>wymaganego</w:t>
      </w:r>
      <w:r w:rsidR="009F21B3">
        <w:rPr>
          <w:rFonts w:ascii="Arial" w:hAnsi="Arial" w:cs="Arial"/>
          <w:sz w:val="18"/>
          <w:szCs w:val="18"/>
        </w:rPr>
        <w:t xml:space="preserve"> utrzymania </w:t>
      </w:r>
      <w:r w:rsidR="00A52583">
        <w:rPr>
          <w:rFonts w:ascii="Arial" w:hAnsi="Arial" w:cs="Arial"/>
          <w:sz w:val="18"/>
          <w:szCs w:val="18"/>
        </w:rPr>
        <w:t>stanowiska</w:t>
      </w:r>
      <w:r w:rsidR="009F21B3">
        <w:rPr>
          <w:rFonts w:ascii="Arial" w:hAnsi="Arial" w:cs="Arial"/>
          <w:sz w:val="18"/>
          <w:szCs w:val="18"/>
        </w:rPr>
        <w:t xml:space="preserve"> po </w:t>
      </w:r>
      <w:r w:rsidR="00A52583">
        <w:rPr>
          <w:rFonts w:ascii="Arial" w:hAnsi="Arial" w:cs="Arial"/>
          <w:sz w:val="18"/>
          <w:szCs w:val="18"/>
        </w:rPr>
        <w:t>okresie</w:t>
      </w:r>
      <w:r w:rsidR="009F21B3">
        <w:rPr>
          <w:rFonts w:ascii="Arial" w:hAnsi="Arial" w:cs="Arial"/>
          <w:sz w:val="18"/>
          <w:szCs w:val="18"/>
        </w:rPr>
        <w:t xml:space="preserve"> refundacji</w:t>
      </w:r>
      <w:r w:rsidRPr="00B97B47">
        <w:rPr>
          <w:rFonts w:ascii="Arial" w:hAnsi="Arial" w:cs="Arial"/>
          <w:sz w:val="18"/>
          <w:szCs w:val="18"/>
        </w:rPr>
        <w:t xml:space="preserve">, Powiatowy Urząd Pracy w Zgorzelcu kieruje na zwolnione stanowisko pracy innego bezrobotnego.  W przypadku odmowy przyjęcia skierowanego bezrobotnego na zwolnione stanowisko pracy, pracodawca zwraca uzyskaną pomoc w całości wraz z odsetkami ustawowymi naliczanymi od dnia otrzymania pierwszej refundacji, w terminie 30 dni od dnia doręczenia wezwania </w:t>
      </w:r>
      <w:r w:rsidR="00A52583">
        <w:rPr>
          <w:rFonts w:ascii="Arial" w:hAnsi="Arial" w:cs="Arial"/>
          <w:sz w:val="18"/>
          <w:szCs w:val="18"/>
        </w:rPr>
        <w:t>starosty</w:t>
      </w:r>
      <w:r w:rsidRPr="00B97B47">
        <w:rPr>
          <w:rFonts w:ascii="Arial" w:hAnsi="Arial" w:cs="Arial"/>
          <w:sz w:val="18"/>
          <w:szCs w:val="18"/>
        </w:rPr>
        <w:t>. W przypadku braku możliwości skierowania bezrobotnego przez Powiatowy Urząd Pracy w Zgorzelcu na zwolnione stanowisko pracy, pracodawca nie zwraca uzyskanej pomocy za okres, w którym uprzednio skierowany bezrobotny pozostawał w zatrudnieniu.</w:t>
      </w:r>
    </w:p>
    <w:p w14:paraId="6D3F8717" w14:textId="34B830BB" w:rsidR="00114C13" w:rsidRDefault="00114C13" w:rsidP="00A52583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Pierwszeństwo w skierowania do udziału w pracach interwencyjnych przysługuje bezrobotnym:</w:t>
      </w:r>
    </w:p>
    <w:p w14:paraId="4C7429FA" w14:textId="1932430A" w:rsidR="00114C13" w:rsidRDefault="00114C13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posiadającym Kartę Dużej Rodziny,</w:t>
      </w:r>
    </w:p>
    <w:p w14:paraId="29E183D6" w14:textId="38428696" w:rsidR="00114C13" w:rsidRDefault="00114C13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powyżej 50. roku życia,</w:t>
      </w:r>
    </w:p>
    <w:p w14:paraId="320E2EF5" w14:textId="7A0037FE" w:rsidR="00114C13" w:rsidRDefault="00114C13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 kwalifikacji zawodowych,</w:t>
      </w:r>
    </w:p>
    <w:p w14:paraId="0E368909" w14:textId="030266F3" w:rsidR="00114C13" w:rsidRDefault="00114C13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niepełnosprawnym,</w:t>
      </w:r>
    </w:p>
    <w:p w14:paraId="7FD33B90" w14:textId="4A5B557E" w:rsidR="00114C13" w:rsidRDefault="00C8737B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długotrwale,</w:t>
      </w:r>
    </w:p>
    <w:p w14:paraId="655FD61E" w14:textId="0B8C36B3" w:rsidR="00C8737B" w:rsidRDefault="00C8737B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będącym do 30, roku życia (w tym posiadającym status poszukującego pracy),</w:t>
      </w:r>
    </w:p>
    <w:p w14:paraId="35571A68" w14:textId="23117102" w:rsidR="00C8737B" w:rsidRPr="00114C13" w:rsidRDefault="00C8737B" w:rsidP="00114C13">
      <w:pPr>
        <w:pStyle w:val="Akapitzlist"/>
        <w:numPr>
          <w:ilvl w:val="0"/>
          <w:numId w:val="30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samotnie wychowującym co najmniej jedno dziecko. </w:t>
      </w:r>
    </w:p>
    <w:p w14:paraId="0A05748D" w14:textId="73FA4FBE" w:rsidR="00A52583" w:rsidRPr="00114C13" w:rsidRDefault="00851FFE" w:rsidP="00114C13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A52583">
        <w:rPr>
          <w:rFonts w:ascii="Arial" w:hAnsi="Arial" w:cs="Arial"/>
          <w:sz w:val="18"/>
          <w:szCs w:val="18"/>
        </w:rPr>
        <w:t>Pomoc udzielana w ramach prac interwencyjnych jest udzielana zgodnie z warunkami dopuszczalności pomocy de minimis.</w:t>
      </w:r>
    </w:p>
    <w:p w14:paraId="1C830D65" w14:textId="77777777" w:rsidR="00CD2E0B" w:rsidRDefault="00851FFE" w:rsidP="00CD2E0B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Hlk201307194"/>
      <w:r w:rsidRPr="00A52583">
        <w:rPr>
          <w:rFonts w:ascii="Arial" w:hAnsi="Arial" w:cs="Arial"/>
          <w:sz w:val="18"/>
          <w:szCs w:val="18"/>
        </w:rPr>
        <w:t xml:space="preserve">Powiatowy Urząd Pracy w Zgorzelcu </w:t>
      </w:r>
      <w:bookmarkEnd w:id="0"/>
      <w:r w:rsidRPr="00A52583">
        <w:rPr>
          <w:rFonts w:ascii="Arial" w:hAnsi="Arial" w:cs="Arial"/>
          <w:sz w:val="18"/>
          <w:szCs w:val="18"/>
        </w:rPr>
        <w:t>w terminie 30 dni od daty złożenia wniosku informuje wnioskodawcę                                  o rozpatrzeniu wniosku</w:t>
      </w:r>
      <w:r w:rsidR="00A52583" w:rsidRPr="00A52583">
        <w:rPr>
          <w:rFonts w:ascii="Arial" w:hAnsi="Arial" w:cs="Arial"/>
          <w:sz w:val="18"/>
          <w:szCs w:val="18"/>
        </w:rPr>
        <w:t xml:space="preserve"> i wyrażeniu zgody lub jej braku na zorganizowanie prac interwencyjnych</w:t>
      </w:r>
      <w:r w:rsidRPr="00A52583">
        <w:rPr>
          <w:rFonts w:ascii="Arial" w:hAnsi="Arial" w:cs="Arial"/>
          <w:sz w:val="18"/>
          <w:szCs w:val="18"/>
        </w:rPr>
        <w:t>. W przypadku, gdy wniosek jest</w:t>
      </w:r>
      <w:r w:rsidR="00D86574" w:rsidRPr="00A52583">
        <w:rPr>
          <w:rFonts w:ascii="Arial" w:hAnsi="Arial" w:cs="Arial"/>
          <w:sz w:val="18"/>
          <w:szCs w:val="18"/>
        </w:rPr>
        <w:t xml:space="preserve"> nieprawidłowo wypełniony</w:t>
      </w:r>
      <w:r w:rsidR="005A7884" w:rsidRPr="00A52583">
        <w:rPr>
          <w:rFonts w:ascii="Arial" w:hAnsi="Arial" w:cs="Arial"/>
          <w:sz w:val="18"/>
          <w:szCs w:val="18"/>
        </w:rPr>
        <w:t xml:space="preserve"> lub niekompletny, Powiatowy</w:t>
      </w:r>
      <w:r w:rsidR="00A52583">
        <w:rPr>
          <w:rFonts w:ascii="Arial" w:hAnsi="Arial" w:cs="Arial"/>
          <w:sz w:val="18"/>
          <w:szCs w:val="18"/>
        </w:rPr>
        <w:t xml:space="preserve"> </w:t>
      </w:r>
      <w:r w:rsidRPr="00A52583">
        <w:rPr>
          <w:rFonts w:ascii="Arial" w:hAnsi="Arial" w:cs="Arial"/>
          <w:sz w:val="18"/>
          <w:szCs w:val="18"/>
        </w:rPr>
        <w:t>Urząd</w:t>
      </w:r>
      <w:r w:rsidR="005A7884" w:rsidRPr="00A52583">
        <w:rPr>
          <w:rFonts w:ascii="Arial" w:hAnsi="Arial" w:cs="Arial"/>
          <w:sz w:val="18"/>
          <w:szCs w:val="18"/>
        </w:rPr>
        <w:t xml:space="preserve"> Pracy w Zgorzelcu</w:t>
      </w:r>
      <w:r w:rsidRPr="00A52583">
        <w:rPr>
          <w:rFonts w:ascii="Arial" w:hAnsi="Arial" w:cs="Arial"/>
          <w:sz w:val="18"/>
          <w:szCs w:val="18"/>
        </w:rPr>
        <w:t xml:space="preserve"> wyznacza wnioskodawcy </w:t>
      </w:r>
      <w:r w:rsidR="00AC06AE" w:rsidRPr="00A52583">
        <w:rPr>
          <w:rFonts w:ascii="Arial" w:hAnsi="Arial" w:cs="Arial"/>
          <w:sz w:val="18"/>
          <w:szCs w:val="18"/>
        </w:rPr>
        <w:t>7 – dniowy termin na jego</w:t>
      </w:r>
      <w:r w:rsidRPr="00A52583">
        <w:rPr>
          <w:rFonts w:ascii="Arial" w:hAnsi="Arial" w:cs="Arial"/>
          <w:sz w:val="18"/>
          <w:szCs w:val="18"/>
        </w:rPr>
        <w:t xml:space="preserve"> uzupełnieni</w:t>
      </w:r>
      <w:r w:rsidR="00AC06AE" w:rsidRPr="00A52583">
        <w:rPr>
          <w:rFonts w:ascii="Arial" w:hAnsi="Arial" w:cs="Arial"/>
          <w:sz w:val="18"/>
          <w:szCs w:val="18"/>
        </w:rPr>
        <w:t>e. Wniosek nieuzupełniony</w:t>
      </w:r>
      <w:r w:rsidRPr="00A52583">
        <w:rPr>
          <w:rFonts w:ascii="Arial" w:hAnsi="Arial" w:cs="Arial"/>
          <w:sz w:val="18"/>
          <w:szCs w:val="18"/>
        </w:rPr>
        <w:t xml:space="preserve"> we wskazanym terminie pozostawia się bez rozpatrzenia.</w:t>
      </w:r>
    </w:p>
    <w:p w14:paraId="0A3E8E88" w14:textId="56D8AF2F" w:rsidR="00CD2E0B" w:rsidRDefault="00851FFE" w:rsidP="00CD2E0B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D2E0B">
        <w:rPr>
          <w:rFonts w:ascii="Arial" w:hAnsi="Arial" w:cs="Arial"/>
          <w:sz w:val="18"/>
          <w:szCs w:val="18"/>
        </w:rPr>
        <w:t>Rozpatrując wniosek Powiatowy Urząd Pracy w Zgorzelcu będzie brał pod uwagę lokalizację stanowiska pracy objętego refundacją. Preferowani będą pracodawcy tworzący stanowisko na terenie powiatu zgorzeleckiego. W</w:t>
      </w:r>
      <w:r w:rsidR="00954ADB">
        <w:rPr>
          <w:rFonts w:ascii="Arial" w:hAnsi="Arial" w:cs="Arial"/>
          <w:sz w:val="18"/>
          <w:szCs w:val="18"/>
        </w:rPr>
        <w:t> </w:t>
      </w:r>
      <w:r w:rsidRPr="00CD2E0B">
        <w:rPr>
          <w:rFonts w:ascii="Arial" w:hAnsi="Arial" w:cs="Arial"/>
          <w:sz w:val="18"/>
          <w:szCs w:val="18"/>
        </w:rPr>
        <w:t>przypadku wskazania innej lokalizacji decyzja będzie podejmowana indywidualnie przy uwzględnieniu między innymi możliwości dojazdu potencjalnych kandydatów do pracy</w:t>
      </w:r>
      <w:r w:rsidR="00954ADB">
        <w:rPr>
          <w:rFonts w:ascii="Arial" w:hAnsi="Arial" w:cs="Arial"/>
          <w:sz w:val="18"/>
          <w:szCs w:val="18"/>
        </w:rPr>
        <w:t xml:space="preserve"> oraz możliwości przeprowadzenia kontroli prawidłowości realizacji umowy przez Powiatowy Urząd Pracy w Zgorzelcu. </w:t>
      </w:r>
      <w:r w:rsidRPr="00CD2E0B">
        <w:rPr>
          <w:rFonts w:ascii="Arial" w:hAnsi="Arial" w:cs="Arial"/>
          <w:sz w:val="18"/>
          <w:szCs w:val="18"/>
        </w:rPr>
        <w:t xml:space="preserve"> </w:t>
      </w:r>
    </w:p>
    <w:p w14:paraId="7F5864BF" w14:textId="50F4231C" w:rsidR="00D86574" w:rsidRPr="00370576" w:rsidRDefault="00247292" w:rsidP="00CD2E0B">
      <w:pPr>
        <w:pStyle w:val="Akapitzlist"/>
        <w:numPr>
          <w:ilvl w:val="0"/>
          <w:numId w:val="25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370576">
        <w:rPr>
          <w:rFonts w:ascii="Arial" w:hAnsi="Arial" w:cs="Arial"/>
          <w:sz w:val="18"/>
          <w:szCs w:val="18"/>
        </w:rPr>
        <w:t>W przypadku pozytywnego rozpatrzenia wniosku do pracy nie zostaną skierowane osoby zarejestrowane w tutejszym Urzędzie, które w ostatnim okresie były zatrudnione lub w sposób ciągły świadczyły pracę u Pracodawcy ubiegającego                    się o zatrudnienie w ramach prac interwencyjnych</w:t>
      </w:r>
      <w:r w:rsidR="00370576" w:rsidRPr="00370576">
        <w:rPr>
          <w:rFonts w:ascii="Arial" w:hAnsi="Arial" w:cs="Arial"/>
          <w:sz w:val="18"/>
          <w:szCs w:val="18"/>
        </w:rPr>
        <w:t>.</w:t>
      </w:r>
    </w:p>
    <w:p w14:paraId="60CEC4E6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64A7B5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B82D598" w14:textId="77777777" w:rsidR="00851FFE" w:rsidRPr="00851FFE" w:rsidRDefault="00851FFE" w:rsidP="002F7EE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75F9CB" w14:textId="2DFC3440" w:rsidR="003C16F4" w:rsidRDefault="00851FFE" w:rsidP="003C16F4">
      <w:pPr>
        <w:spacing w:after="0" w:line="22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 xml:space="preserve">Zainteresowany </w:t>
      </w:r>
      <w:r w:rsidR="00CD2E0B">
        <w:rPr>
          <w:rFonts w:ascii="Arial" w:hAnsi="Arial" w:cs="Arial"/>
          <w:i/>
          <w:sz w:val="18"/>
          <w:szCs w:val="18"/>
        </w:rPr>
        <w:t>podmiot</w:t>
      </w:r>
      <w:r w:rsidRPr="00851FFE">
        <w:rPr>
          <w:rFonts w:ascii="Arial" w:hAnsi="Arial" w:cs="Arial"/>
          <w:i/>
          <w:sz w:val="18"/>
          <w:szCs w:val="18"/>
        </w:rPr>
        <w:t xml:space="preserve"> składa wniosek o </w:t>
      </w:r>
      <w:r w:rsidRPr="00851FFE">
        <w:rPr>
          <w:rFonts w:ascii="Arial" w:hAnsi="Arial" w:cs="Arial"/>
          <w:i/>
          <w:iCs/>
          <w:sz w:val="18"/>
          <w:szCs w:val="18"/>
        </w:rPr>
        <w:t>organizację prac interwencyjnych</w:t>
      </w:r>
      <w:r w:rsidR="003C16F4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03964A8" w14:textId="76FC92A6" w:rsidR="00851FFE" w:rsidRPr="003C16F4" w:rsidRDefault="00851FFE" w:rsidP="003C16F4">
      <w:pPr>
        <w:spacing w:after="0" w:line="220" w:lineRule="exact"/>
        <w:jc w:val="center"/>
        <w:rPr>
          <w:rFonts w:ascii="Arial" w:hAnsi="Arial" w:cs="Arial"/>
          <w:i/>
          <w:iCs/>
          <w:sz w:val="18"/>
          <w:szCs w:val="18"/>
        </w:rPr>
      </w:pPr>
      <w:r w:rsidRPr="00851FFE">
        <w:rPr>
          <w:rFonts w:ascii="Arial" w:hAnsi="Arial" w:cs="Arial"/>
          <w:i/>
          <w:iCs/>
          <w:sz w:val="18"/>
          <w:szCs w:val="18"/>
        </w:rPr>
        <w:t>do</w:t>
      </w:r>
      <w:r w:rsidRPr="00851FFE">
        <w:rPr>
          <w:rFonts w:ascii="Arial" w:hAnsi="Arial" w:cs="Arial"/>
          <w:i/>
          <w:sz w:val="18"/>
          <w:szCs w:val="18"/>
        </w:rPr>
        <w:t xml:space="preserve"> Powiatowego Urzędu Pracy w Zgorzelcu.</w:t>
      </w:r>
    </w:p>
    <w:p w14:paraId="75AEC435" w14:textId="21DDA36E" w:rsidR="00851FFE" w:rsidRDefault="00851FFE" w:rsidP="00CD2E0B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>Informacje dodatkowe udzielane są w pokoju nr 114 oraz pod numerem telefonu 75 77 70</w:t>
      </w:r>
      <w:r w:rsidR="004402EA">
        <w:rPr>
          <w:rFonts w:ascii="Arial" w:hAnsi="Arial" w:cs="Arial"/>
          <w:i/>
          <w:sz w:val="18"/>
          <w:szCs w:val="18"/>
        </w:rPr>
        <w:t> </w:t>
      </w:r>
      <w:r w:rsidRPr="00851FFE">
        <w:rPr>
          <w:rFonts w:ascii="Arial" w:hAnsi="Arial" w:cs="Arial"/>
          <w:i/>
          <w:sz w:val="18"/>
          <w:szCs w:val="18"/>
        </w:rPr>
        <w:t>534.</w:t>
      </w:r>
    </w:p>
    <w:p w14:paraId="2005D343" w14:textId="77777777" w:rsidR="004402EA" w:rsidRPr="00851FFE" w:rsidRDefault="004402EA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</w:p>
    <w:p w14:paraId="4CAA0A1B" w14:textId="77777777" w:rsidR="00851FFE" w:rsidRPr="00851FFE" w:rsidRDefault="00851FFE" w:rsidP="002F7EE6">
      <w:pPr>
        <w:spacing w:after="0" w:line="220" w:lineRule="exact"/>
        <w:jc w:val="center"/>
        <w:rPr>
          <w:rFonts w:ascii="Arial" w:hAnsi="Arial" w:cs="Arial"/>
          <w:i/>
          <w:sz w:val="18"/>
          <w:szCs w:val="18"/>
        </w:rPr>
      </w:pPr>
      <w:r w:rsidRPr="00851FFE">
        <w:rPr>
          <w:rFonts w:ascii="Arial" w:hAnsi="Arial" w:cs="Arial"/>
          <w:i/>
          <w:sz w:val="18"/>
          <w:szCs w:val="18"/>
        </w:rPr>
        <w:t>Wniosek wraz z kompletem załączników dostępny jest na stronie internetowej urzędu:</w:t>
      </w:r>
    </w:p>
    <w:p w14:paraId="32529A88" w14:textId="77777777" w:rsidR="00851FFE" w:rsidRPr="00851FFE" w:rsidRDefault="00851FFE" w:rsidP="002F7EE6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  <w:r w:rsidRPr="00851FFE">
        <w:rPr>
          <w:rFonts w:ascii="Arial" w:hAnsi="Arial" w:cs="Arial"/>
          <w:i/>
          <w:sz w:val="18"/>
          <w:szCs w:val="18"/>
        </w:rPr>
        <w:t>http://zgorzelec.praca.gov.pl</w:t>
      </w:r>
      <w:r w:rsidRPr="00851FFE">
        <w:rPr>
          <w:rFonts w:ascii="Arial" w:hAnsi="Arial" w:cs="Arial"/>
          <w:bCs/>
          <w:i/>
          <w:w w:val="112"/>
          <w:sz w:val="18"/>
          <w:szCs w:val="18"/>
          <w:lang w:bidi="he-IL"/>
        </w:rPr>
        <w:t xml:space="preserve"> w zakładce "Dla pracodawców i przedsiębiorców- </w:t>
      </w:r>
    </w:p>
    <w:p w14:paraId="25FF1C63" w14:textId="77777777" w:rsidR="00851FFE" w:rsidRPr="00851FFE" w:rsidRDefault="00851FFE" w:rsidP="002F7EE6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  <w:r w:rsidRPr="00851FFE">
        <w:rPr>
          <w:rFonts w:ascii="Arial" w:hAnsi="Arial" w:cs="Arial"/>
          <w:bCs/>
          <w:i/>
          <w:w w:val="112"/>
          <w:sz w:val="18"/>
          <w:szCs w:val="18"/>
          <w:lang w:bidi="he-IL"/>
        </w:rPr>
        <w:t xml:space="preserve">Wsparcie tworzenia miejsc pracy </w:t>
      </w:r>
      <w:r w:rsidRPr="00851FFE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t xml:space="preserve">- </w:t>
      </w:r>
      <w:r w:rsidRPr="00851FFE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softHyphen/>
      </w:r>
      <w:r w:rsidRPr="00851FFE">
        <w:rPr>
          <w:rFonts w:ascii="Arial" w:hAnsi="Arial" w:cs="Arial"/>
          <w:bCs/>
          <w:i/>
          <w:kern w:val="36"/>
          <w:sz w:val="18"/>
          <w:szCs w:val="18"/>
        </w:rPr>
        <w:t xml:space="preserve"> Prace interwencyjne”. </w:t>
      </w:r>
    </w:p>
    <w:p w14:paraId="46F0D8A8" w14:textId="77777777" w:rsidR="00851FFE" w:rsidRPr="00851FFE" w:rsidRDefault="00851FFE" w:rsidP="002F7EE6">
      <w:pPr>
        <w:spacing w:after="0" w:line="220" w:lineRule="exact"/>
        <w:rPr>
          <w:rFonts w:ascii="Arial" w:hAnsi="Arial" w:cs="Arial"/>
          <w:sz w:val="18"/>
          <w:szCs w:val="18"/>
          <w:lang w:bidi="he-IL"/>
        </w:rPr>
      </w:pPr>
    </w:p>
    <w:p w14:paraId="0BD6B545" w14:textId="77777777" w:rsidR="001945E7" w:rsidRPr="00851FFE" w:rsidRDefault="001945E7" w:rsidP="00BF072E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945E7" w:rsidRPr="00851FF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FA915" w14:textId="77777777" w:rsidR="00274B1F" w:rsidRDefault="00274B1F" w:rsidP="00785274">
      <w:pPr>
        <w:spacing w:after="0" w:line="240" w:lineRule="auto"/>
      </w:pPr>
      <w:r>
        <w:separator/>
      </w:r>
    </w:p>
  </w:endnote>
  <w:endnote w:type="continuationSeparator" w:id="0">
    <w:p w14:paraId="5885EA60" w14:textId="77777777" w:rsidR="00274B1F" w:rsidRDefault="00274B1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B169" w14:textId="77777777" w:rsidR="00CD2E0B" w:rsidRDefault="00CD2E0B" w:rsidP="00CD2E0B">
    <w:pPr>
      <w:pStyle w:val="Stopka"/>
      <w:rPr>
        <w:rFonts w:ascii="Arial" w:hAnsi="Arial" w:cs="Arial"/>
        <w:sz w:val="14"/>
        <w:szCs w:val="14"/>
      </w:rPr>
    </w:pPr>
    <w:bookmarkStart w:id="1" w:name="_Hlk201307305"/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28E7FA96" w14:textId="77777777" w:rsidR="00CD2E0B" w:rsidRDefault="00CD2E0B" w:rsidP="00CD2E0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6685267B" w14:textId="77777777" w:rsidR="00CD2E0B" w:rsidRDefault="00CD2E0B" w:rsidP="00CD2E0B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bookmarkEnd w:id="1"/>
  <w:p w14:paraId="622F11C9" w14:textId="40DC6489" w:rsidR="00C45076" w:rsidRPr="00CD2E0B" w:rsidRDefault="00C45076" w:rsidP="00CD2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FC4E" w14:textId="77777777" w:rsidR="00CD2E0B" w:rsidRDefault="00CD2E0B" w:rsidP="00CD2E0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21F7211E" w14:textId="77777777" w:rsidR="00CD2E0B" w:rsidRDefault="00CD2E0B" w:rsidP="00CD2E0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20BE3B24" w14:textId="77777777" w:rsidR="00CD2E0B" w:rsidRDefault="00CD2E0B" w:rsidP="00CD2E0B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6C5CC3FF" w:rsidR="008C5220" w:rsidRPr="00CD2E0B" w:rsidRDefault="008C5220" w:rsidP="00CD2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A72A" w14:textId="77777777" w:rsidR="00274B1F" w:rsidRDefault="00274B1F" w:rsidP="00785274">
      <w:pPr>
        <w:spacing w:after="0" w:line="240" w:lineRule="auto"/>
      </w:pPr>
      <w:r>
        <w:separator/>
      </w:r>
    </w:p>
  </w:footnote>
  <w:footnote w:type="continuationSeparator" w:id="0">
    <w:p w14:paraId="5A1EA663" w14:textId="77777777" w:rsidR="00274B1F" w:rsidRDefault="00274B1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22E93"/>
    <w:multiLevelType w:val="hybridMultilevel"/>
    <w:tmpl w:val="12D495E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10EA"/>
    <w:multiLevelType w:val="hybridMultilevel"/>
    <w:tmpl w:val="E1F40C2E"/>
    <w:lvl w:ilvl="0" w:tplc="6256EF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735"/>
    <w:multiLevelType w:val="multilevel"/>
    <w:tmpl w:val="B27EFD00"/>
    <w:numStyleLink w:val="Styl1"/>
  </w:abstractNum>
  <w:abstractNum w:abstractNumId="9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C4A79"/>
    <w:multiLevelType w:val="hybridMultilevel"/>
    <w:tmpl w:val="3C340A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55DC0"/>
    <w:multiLevelType w:val="hybridMultilevel"/>
    <w:tmpl w:val="BCF82816"/>
    <w:lvl w:ilvl="0" w:tplc="03AE8F60">
      <w:start w:val="6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C5DAE"/>
    <w:multiLevelType w:val="hybridMultilevel"/>
    <w:tmpl w:val="7FF682C6"/>
    <w:lvl w:ilvl="0" w:tplc="355452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20F6F"/>
    <w:multiLevelType w:val="hybridMultilevel"/>
    <w:tmpl w:val="A1C6D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95939"/>
    <w:multiLevelType w:val="hybridMultilevel"/>
    <w:tmpl w:val="7D023AD0"/>
    <w:lvl w:ilvl="0" w:tplc="9DBE0A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74180">
    <w:abstractNumId w:val="0"/>
  </w:num>
  <w:num w:numId="2" w16cid:durableId="332806241">
    <w:abstractNumId w:val="4"/>
  </w:num>
  <w:num w:numId="3" w16cid:durableId="28993360">
    <w:abstractNumId w:val="23"/>
  </w:num>
  <w:num w:numId="4" w16cid:durableId="1570769191">
    <w:abstractNumId w:val="5"/>
  </w:num>
  <w:num w:numId="5" w16cid:durableId="1467964061">
    <w:abstractNumId w:val="9"/>
  </w:num>
  <w:num w:numId="6" w16cid:durableId="1686899143">
    <w:abstractNumId w:val="15"/>
  </w:num>
  <w:num w:numId="7" w16cid:durableId="1676765696">
    <w:abstractNumId w:val="2"/>
  </w:num>
  <w:num w:numId="8" w16cid:durableId="1722249885">
    <w:abstractNumId w:val="12"/>
  </w:num>
  <w:num w:numId="9" w16cid:durableId="960696034">
    <w:abstractNumId w:val="24"/>
  </w:num>
  <w:num w:numId="10" w16cid:durableId="695735411">
    <w:abstractNumId w:val="18"/>
  </w:num>
  <w:num w:numId="11" w16cid:durableId="1305499384">
    <w:abstractNumId w:val="14"/>
  </w:num>
  <w:num w:numId="12" w16cid:durableId="455831621">
    <w:abstractNumId w:val="22"/>
  </w:num>
  <w:num w:numId="13" w16cid:durableId="1928617201">
    <w:abstractNumId w:val="3"/>
  </w:num>
  <w:num w:numId="14" w16cid:durableId="1074620855">
    <w:abstractNumId w:val="10"/>
  </w:num>
  <w:num w:numId="15" w16cid:durableId="1185172182">
    <w:abstractNumId w:val="20"/>
  </w:num>
  <w:num w:numId="16" w16cid:durableId="757678811">
    <w:abstractNumId w:val="17"/>
  </w:num>
  <w:num w:numId="17" w16cid:durableId="436675159">
    <w:abstractNumId w:val="7"/>
  </w:num>
  <w:num w:numId="18" w16cid:durableId="1934315880">
    <w:abstractNumId w:val="27"/>
  </w:num>
  <w:num w:numId="19" w16cid:durableId="876505551">
    <w:abstractNumId w:val="11"/>
  </w:num>
  <w:num w:numId="20" w16cid:durableId="1444154038">
    <w:abstractNumId w:val="26"/>
  </w:num>
  <w:num w:numId="21" w16cid:durableId="2005277625">
    <w:abstractNumId w:val="28"/>
  </w:num>
  <w:num w:numId="22" w16cid:durableId="1697845828">
    <w:abstractNumId w:val="16"/>
  </w:num>
  <w:num w:numId="23" w16cid:durableId="1240865127">
    <w:abstractNumId w:val="8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 w16cid:durableId="355273607">
    <w:abstractNumId w:val="13"/>
  </w:num>
  <w:num w:numId="25" w16cid:durableId="398021095">
    <w:abstractNumId w:val="21"/>
  </w:num>
  <w:num w:numId="26" w16cid:durableId="2135324764">
    <w:abstractNumId w:val="6"/>
  </w:num>
  <w:num w:numId="27" w16cid:durableId="2112316601">
    <w:abstractNumId w:val="29"/>
  </w:num>
  <w:num w:numId="28" w16cid:durableId="1940404717">
    <w:abstractNumId w:val="19"/>
  </w:num>
  <w:num w:numId="29" w16cid:durableId="1376928804">
    <w:abstractNumId w:val="25"/>
  </w:num>
  <w:num w:numId="30" w16cid:durableId="79626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1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114C13"/>
    <w:rsid w:val="00164DBF"/>
    <w:rsid w:val="001945E7"/>
    <w:rsid w:val="00247292"/>
    <w:rsid w:val="00253C90"/>
    <w:rsid w:val="00274B1F"/>
    <w:rsid w:val="00292DA4"/>
    <w:rsid w:val="002B3A68"/>
    <w:rsid w:val="002F7EE6"/>
    <w:rsid w:val="00350DB4"/>
    <w:rsid w:val="00370576"/>
    <w:rsid w:val="003C16F4"/>
    <w:rsid w:val="00405208"/>
    <w:rsid w:val="004402EA"/>
    <w:rsid w:val="0050479C"/>
    <w:rsid w:val="005359A0"/>
    <w:rsid w:val="005809C2"/>
    <w:rsid w:val="005A3433"/>
    <w:rsid w:val="005A7884"/>
    <w:rsid w:val="005D4E05"/>
    <w:rsid w:val="00615C53"/>
    <w:rsid w:val="00624E97"/>
    <w:rsid w:val="0065564F"/>
    <w:rsid w:val="00682952"/>
    <w:rsid w:val="006F7065"/>
    <w:rsid w:val="00744010"/>
    <w:rsid w:val="00761FEB"/>
    <w:rsid w:val="00764344"/>
    <w:rsid w:val="00785274"/>
    <w:rsid w:val="00791EE2"/>
    <w:rsid w:val="007925B0"/>
    <w:rsid w:val="007B27D4"/>
    <w:rsid w:val="007F389B"/>
    <w:rsid w:val="00851FFE"/>
    <w:rsid w:val="00877E0E"/>
    <w:rsid w:val="008957B7"/>
    <w:rsid w:val="008B676A"/>
    <w:rsid w:val="008C5220"/>
    <w:rsid w:val="009329CD"/>
    <w:rsid w:val="00954ADB"/>
    <w:rsid w:val="009A37CA"/>
    <w:rsid w:val="009F21B3"/>
    <w:rsid w:val="00A52583"/>
    <w:rsid w:val="00AC06AE"/>
    <w:rsid w:val="00B859F8"/>
    <w:rsid w:val="00B9208A"/>
    <w:rsid w:val="00B97B47"/>
    <w:rsid w:val="00BF072E"/>
    <w:rsid w:val="00C1351B"/>
    <w:rsid w:val="00C45076"/>
    <w:rsid w:val="00C60DD5"/>
    <w:rsid w:val="00C8737B"/>
    <w:rsid w:val="00CC1160"/>
    <w:rsid w:val="00CD2E0B"/>
    <w:rsid w:val="00CE0D4E"/>
    <w:rsid w:val="00CF4A21"/>
    <w:rsid w:val="00D66C83"/>
    <w:rsid w:val="00D714D1"/>
    <w:rsid w:val="00D86574"/>
    <w:rsid w:val="00DC6AD4"/>
    <w:rsid w:val="00DD56E3"/>
    <w:rsid w:val="00DE32D2"/>
    <w:rsid w:val="00DE41B9"/>
    <w:rsid w:val="00E16863"/>
    <w:rsid w:val="00F65A9E"/>
    <w:rsid w:val="00FB5147"/>
    <w:rsid w:val="00FD7C31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Stępień Sylwia</cp:lastModifiedBy>
  <cp:revision>38</cp:revision>
  <cp:lastPrinted>2023-09-01T08:58:00Z</cp:lastPrinted>
  <dcterms:created xsi:type="dcterms:W3CDTF">2023-09-01T05:56:00Z</dcterms:created>
  <dcterms:modified xsi:type="dcterms:W3CDTF">2025-07-09T11:45:00Z</dcterms:modified>
</cp:coreProperties>
</file>