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0429" w14:textId="5CEE6CA7" w:rsidR="00750599" w:rsidRPr="002C5124" w:rsidRDefault="00750599" w:rsidP="002C5124">
      <w:pPr>
        <w:spacing w:line="276" w:lineRule="auto"/>
        <w:jc w:val="center"/>
        <w:rPr>
          <w:rFonts w:ascii="Arial" w:hAnsi="Arial" w:cs="Arial"/>
          <w:b/>
          <w:bCs/>
        </w:rPr>
      </w:pPr>
      <w:r w:rsidRPr="002C5124">
        <w:rPr>
          <w:rFonts w:ascii="Arial" w:hAnsi="Arial" w:cs="Arial"/>
          <w:b/>
          <w:bCs/>
        </w:rPr>
        <w:t>ZASADY UBIEGANIA SIĘ PRZEZ PRACODAWCĘ LUB PRZEDSIĘBIORCĘ</w:t>
      </w:r>
    </w:p>
    <w:p w14:paraId="13CA6EB1" w14:textId="77777777" w:rsidR="00750599" w:rsidRPr="002C5124" w:rsidRDefault="00750599" w:rsidP="002C5124">
      <w:pPr>
        <w:spacing w:line="276" w:lineRule="auto"/>
        <w:jc w:val="center"/>
        <w:rPr>
          <w:rFonts w:ascii="Arial" w:hAnsi="Arial" w:cs="Arial"/>
          <w:b/>
          <w:bCs/>
        </w:rPr>
      </w:pPr>
      <w:r w:rsidRPr="002C5124">
        <w:rPr>
          <w:rFonts w:ascii="Arial" w:hAnsi="Arial" w:cs="Arial"/>
          <w:b/>
          <w:bCs/>
        </w:rPr>
        <w:t>O DOFINANSOWANIE WYNAGRODZENIA ZA ZATRUDNIENIE</w:t>
      </w:r>
    </w:p>
    <w:p w14:paraId="58052EF3" w14:textId="77777777" w:rsidR="007C51CA" w:rsidRPr="002C5124" w:rsidRDefault="00750599" w:rsidP="002C5124">
      <w:pPr>
        <w:spacing w:line="276" w:lineRule="auto"/>
        <w:jc w:val="center"/>
        <w:rPr>
          <w:rFonts w:ascii="Arial" w:hAnsi="Arial" w:cs="Arial"/>
          <w:b/>
          <w:bCs/>
        </w:rPr>
      </w:pPr>
      <w:r w:rsidRPr="002C5124">
        <w:rPr>
          <w:rFonts w:ascii="Arial" w:hAnsi="Arial" w:cs="Arial"/>
          <w:b/>
          <w:bCs/>
        </w:rPr>
        <w:t>SKIEROWANEGO PRZEZ URZĄD PRACY M.ST. WARSZAWY BEZROBOTNEGO,</w:t>
      </w:r>
      <w:r w:rsidR="007C51CA" w:rsidRPr="002C5124">
        <w:rPr>
          <w:rFonts w:ascii="Arial" w:hAnsi="Arial" w:cs="Arial"/>
          <w:b/>
          <w:bCs/>
        </w:rPr>
        <w:t xml:space="preserve"> KTÓRY UKOŃCZYŁ 50 ROK ŻYCIA </w:t>
      </w:r>
    </w:p>
    <w:p w14:paraId="59E71863" w14:textId="77777777" w:rsidR="00750599" w:rsidRPr="002C5124" w:rsidRDefault="007C51CA" w:rsidP="002C5124">
      <w:pPr>
        <w:spacing w:line="276" w:lineRule="auto"/>
        <w:jc w:val="center"/>
        <w:rPr>
          <w:rFonts w:ascii="Arial" w:hAnsi="Arial" w:cs="Arial"/>
          <w:b/>
          <w:bCs/>
        </w:rPr>
      </w:pPr>
      <w:r w:rsidRPr="002C5124">
        <w:rPr>
          <w:rFonts w:ascii="Arial" w:hAnsi="Arial" w:cs="Arial"/>
          <w:b/>
          <w:bCs/>
        </w:rPr>
        <w:t>LUB POSZUKUJĄCEGO PRACY, KTÓRY UKOŃCZYŁ 60 LUB 65 ROK ŻYCIA</w:t>
      </w:r>
    </w:p>
    <w:p w14:paraId="119F6E53" w14:textId="77777777" w:rsidR="00961F21" w:rsidRPr="002C5124" w:rsidRDefault="00961F21" w:rsidP="002C5124">
      <w:pPr>
        <w:spacing w:line="276" w:lineRule="auto"/>
        <w:jc w:val="center"/>
        <w:rPr>
          <w:rFonts w:ascii="Arial" w:hAnsi="Arial" w:cs="Arial"/>
          <w:b/>
          <w:bCs/>
          <w:color w:val="0070C0"/>
        </w:rPr>
      </w:pPr>
    </w:p>
    <w:p w14:paraId="392BD6AF" w14:textId="058105D4" w:rsidR="000050D5" w:rsidRDefault="000050D5" w:rsidP="000050D5">
      <w:pPr>
        <w:pStyle w:val="Tekstkomentarza"/>
        <w:rPr>
          <w:rFonts w:ascii="Arial" w:hAnsi="Arial" w:cs="Arial"/>
          <w:sz w:val="24"/>
          <w:szCs w:val="24"/>
        </w:rPr>
      </w:pPr>
      <w:r w:rsidRPr="000050D5">
        <w:rPr>
          <w:rFonts w:ascii="Arial" w:hAnsi="Arial" w:cs="Arial"/>
          <w:sz w:val="24"/>
          <w:szCs w:val="24"/>
        </w:rPr>
        <w:t>P</w:t>
      </w:r>
      <w:r w:rsidR="00AA2F7F" w:rsidRPr="000050D5">
        <w:rPr>
          <w:rFonts w:ascii="Arial" w:hAnsi="Arial" w:cs="Arial"/>
          <w:sz w:val="24"/>
          <w:szCs w:val="24"/>
        </w:rPr>
        <w:t>r</w:t>
      </w:r>
      <w:r w:rsidRPr="000050D5">
        <w:rPr>
          <w:rFonts w:ascii="Arial" w:hAnsi="Arial" w:cs="Arial"/>
          <w:sz w:val="24"/>
          <w:szCs w:val="24"/>
        </w:rPr>
        <w:t>acodawca</w:t>
      </w:r>
      <w:r w:rsidR="00AA2F7F" w:rsidRPr="000050D5">
        <w:rPr>
          <w:rFonts w:ascii="Arial" w:hAnsi="Arial" w:cs="Arial"/>
          <w:sz w:val="24"/>
          <w:szCs w:val="24"/>
        </w:rPr>
        <w:t xml:space="preserve"> lub przedsiębiorc</w:t>
      </w:r>
      <w:r w:rsidRPr="000050D5">
        <w:rPr>
          <w:rFonts w:ascii="Arial" w:hAnsi="Arial" w:cs="Arial"/>
          <w:sz w:val="24"/>
          <w:szCs w:val="24"/>
        </w:rPr>
        <w:t xml:space="preserve">a może otrzymać </w:t>
      </w:r>
      <w:r w:rsidR="00AA2F7F" w:rsidRPr="000050D5">
        <w:rPr>
          <w:rFonts w:ascii="Arial" w:hAnsi="Arial" w:cs="Arial"/>
          <w:sz w:val="24"/>
          <w:szCs w:val="24"/>
        </w:rPr>
        <w:t xml:space="preserve">dofinansowanie wynagrodzenia za zatrudnienie skierowanego bezrobotnego, </w:t>
      </w:r>
      <w:r w:rsidR="007C51CA" w:rsidRPr="000050D5">
        <w:rPr>
          <w:rFonts w:ascii="Arial" w:hAnsi="Arial" w:cs="Arial"/>
          <w:bCs/>
          <w:sz w:val="24"/>
          <w:szCs w:val="24"/>
        </w:rPr>
        <w:t xml:space="preserve">który ukończył 50 rok życia lub </w:t>
      </w:r>
      <w:r w:rsidRPr="000050D5">
        <w:rPr>
          <w:rFonts w:ascii="Arial" w:hAnsi="Arial" w:cs="Arial"/>
          <w:bCs/>
          <w:sz w:val="24"/>
          <w:szCs w:val="24"/>
        </w:rPr>
        <w:t xml:space="preserve">skierowanego </w:t>
      </w:r>
      <w:r w:rsidR="007C51CA" w:rsidRPr="000050D5">
        <w:rPr>
          <w:rFonts w:ascii="Arial" w:hAnsi="Arial" w:cs="Arial"/>
          <w:bCs/>
          <w:sz w:val="24"/>
          <w:szCs w:val="24"/>
        </w:rPr>
        <w:t xml:space="preserve">poszukującego pracy, </w:t>
      </w:r>
      <w:r w:rsidRPr="000050D5">
        <w:rPr>
          <w:rFonts w:ascii="Arial" w:hAnsi="Arial" w:cs="Arial"/>
          <w:sz w:val="24"/>
          <w:szCs w:val="24"/>
        </w:rPr>
        <w:t>który ukończył 65 lat w przypadku mężczyzny lub w przypadku kobiety która ukończyła 60 lat (art. 141 ustawy</w:t>
      </w:r>
      <w:r>
        <w:rPr>
          <w:rFonts w:ascii="Arial" w:hAnsi="Arial" w:cs="Arial"/>
          <w:sz w:val="24"/>
          <w:szCs w:val="24"/>
        </w:rPr>
        <w:t xml:space="preserve"> o rynku pracy i</w:t>
      </w:r>
      <w:r w:rsidR="0061285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służbach zatrudnienia</w:t>
      </w:r>
      <w:r w:rsidRPr="000050D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04EA799F" w14:textId="4F422AD8" w:rsidR="005B6D72" w:rsidRPr="002C5124" w:rsidRDefault="005B6D72" w:rsidP="005B6D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§1</w:t>
      </w:r>
    </w:p>
    <w:p w14:paraId="3B11EA69" w14:textId="77777777" w:rsidR="000050D5" w:rsidRPr="000050D5" w:rsidRDefault="000050D5" w:rsidP="000050D5">
      <w:pPr>
        <w:pStyle w:val="Tekstkomentarza"/>
        <w:rPr>
          <w:rFonts w:ascii="Arial" w:hAnsi="Arial" w:cs="Arial"/>
          <w:sz w:val="24"/>
          <w:szCs w:val="24"/>
        </w:rPr>
      </w:pPr>
    </w:p>
    <w:p w14:paraId="17A520FC" w14:textId="77777777" w:rsidR="00AA2F7F" w:rsidRPr="002C5124" w:rsidRDefault="00AA2F7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  <w:b/>
        </w:rPr>
      </w:pPr>
      <w:r w:rsidRPr="002C5124">
        <w:rPr>
          <w:rFonts w:ascii="Arial" w:hAnsi="Arial" w:cs="Arial"/>
          <w:b/>
        </w:rPr>
        <w:t>Dofinansowanie wynagrodzenia przysługuje przez okres:</w:t>
      </w:r>
    </w:p>
    <w:p w14:paraId="52CED8CD" w14:textId="7F45B0E7" w:rsidR="007C51CA" w:rsidRPr="007739C3" w:rsidRDefault="007C51CA" w:rsidP="00523C8E">
      <w:pPr>
        <w:pStyle w:val="Akapitzlist"/>
        <w:numPr>
          <w:ilvl w:val="0"/>
          <w:numId w:val="36"/>
        </w:numPr>
        <w:tabs>
          <w:tab w:val="left" w:pos="284"/>
          <w:tab w:val="left" w:leader="dot" w:pos="8505"/>
        </w:tabs>
        <w:autoSpaceDN w:val="0"/>
        <w:spacing w:line="276" w:lineRule="auto"/>
        <w:ind w:right="-427"/>
        <w:textAlignment w:val="baseline"/>
        <w:rPr>
          <w:rFonts w:ascii="Arial" w:hAnsi="Arial" w:cs="Arial"/>
          <w:bCs/>
          <w:kern w:val="3"/>
        </w:rPr>
      </w:pPr>
      <w:r w:rsidRPr="00156E6B">
        <w:rPr>
          <w:rFonts w:ascii="Arial" w:hAnsi="Arial" w:cs="Arial"/>
          <w:bCs/>
          <w:kern w:val="3"/>
        </w:rPr>
        <w:t xml:space="preserve">12 miesięcy zatrudnienia bezrobotnego, który ukończył 50 </w:t>
      </w:r>
      <w:r w:rsidR="009D6B32">
        <w:rPr>
          <w:rFonts w:ascii="Arial" w:hAnsi="Arial" w:cs="Arial"/>
          <w:bCs/>
          <w:kern w:val="3"/>
        </w:rPr>
        <w:t>rok życia, a nie ukończył 60 lat – w</w:t>
      </w:r>
      <w:r w:rsidR="00E36274">
        <w:rPr>
          <w:rFonts w:ascii="Arial" w:hAnsi="Arial" w:cs="Arial"/>
          <w:bCs/>
          <w:kern w:val="3"/>
        </w:rPr>
        <w:t> </w:t>
      </w:r>
      <w:r w:rsidR="009D6B32">
        <w:rPr>
          <w:rFonts w:ascii="Arial" w:hAnsi="Arial" w:cs="Arial"/>
          <w:bCs/>
          <w:kern w:val="3"/>
        </w:rPr>
        <w:t>przypadku kobiet lub 65 lat – w przypadku mężczyzn,</w:t>
      </w:r>
      <w:r w:rsidR="00E36274">
        <w:rPr>
          <w:rFonts w:ascii="Arial" w:hAnsi="Arial" w:cs="Arial"/>
          <w:bCs/>
          <w:kern w:val="3"/>
        </w:rPr>
        <w:t xml:space="preserve"> </w:t>
      </w:r>
      <w:r w:rsidR="000050D5">
        <w:rPr>
          <w:rFonts w:ascii="Arial" w:hAnsi="Arial" w:cs="Arial"/>
          <w:bCs/>
          <w:kern w:val="3"/>
        </w:rPr>
        <w:t>przy czym pracodawca zobowiązany jest utrzymać w zatrudnieniu przez co najmniej kolejnych 6 miesięcy,</w:t>
      </w:r>
    </w:p>
    <w:p w14:paraId="6460079D" w14:textId="09FAA618" w:rsidR="007C51CA" w:rsidRPr="00523C8E" w:rsidRDefault="00523C8E" w:rsidP="00523C8E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bCs/>
          <w:kern w:val="3"/>
        </w:rPr>
      </w:pPr>
      <w:r w:rsidRPr="00523C8E">
        <w:rPr>
          <w:rFonts w:ascii="Arial" w:hAnsi="Arial" w:cs="Arial"/>
          <w:bCs/>
          <w:kern w:val="3"/>
        </w:rPr>
        <w:t>do 6 miesięcy przy zatrudnieniu poszukującego pracy</w:t>
      </w:r>
      <w:r>
        <w:rPr>
          <w:rFonts w:ascii="Arial" w:hAnsi="Arial" w:cs="Arial"/>
          <w:bCs/>
          <w:kern w:val="3"/>
        </w:rPr>
        <w:t>,</w:t>
      </w:r>
      <w:r w:rsidRPr="00523C8E">
        <w:t xml:space="preserve"> </w:t>
      </w:r>
      <w:r w:rsidRPr="00523C8E">
        <w:rPr>
          <w:rFonts w:ascii="Arial" w:hAnsi="Arial" w:cs="Arial"/>
          <w:bCs/>
          <w:kern w:val="3"/>
        </w:rPr>
        <w:t>który ukończył 60 lat</w:t>
      </w:r>
      <w:r>
        <w:rPr>
          <w:rFonts w:ascii="Arial" w:hAnsi="Arial" w:cs="Arial"/>
          <w:bCs/>
          <w:kern w:val="3"/>
        </w:rPr>
        <w:t xml:space="preserve"> </w:t>
      </w:r>
      <w:r w:rsidRPr="00523C8E">
        <w:rPr>
          <w:rFonts w:ascii="Arial" w:hAnsi="Arial" w:cs="Arial"/>
          <w:bCs/>
          <w:kern w:val="3"/>
        </w:rPr>
        <w:t>- w przypadku kobiety lub</w:t>
      </w:r>
      <w:r>
        <w:rPr>
          <w:rFonts w:ascii="Arial" w:hAnsi="Arial" w:cs="Arial"/>
          <w:bCs/>
          <w:kern w:val="3"/>
        </w:rPr>
        <w:t xml:space="preserve"> 65 lat – w przypadku mężczyzny, </w:t>
      </w:r>
      <w:r w:rsidRPr="00523C8E">
        <w:rPr>
          <w:rFonts w:ascii="Arial" w:hAnsi="Arial" w:cs="Arial"/>
          <w:bCs/>
          <w:kern w:val="3"/>
        </w:rPr>
        <w:t>na okres do 12 miesięcy, przy czym dofinansowanie p</w:t>
      </w:r>
      <w:r>
        <w:rPr>
          <w:rFonts w:ascii="Arial" w:hAnsi="Arial" w:cs="Arial"/>
          <w:bCs/>
          <w:kern w:val="3"/>
        </w:rPr>
        <w:t xml:space="preserve">rzysługuje za co drugi </w:t>
      </w:r>
      <w:r w:rsidR="000050D5">
        <w:rPr>
          <w:rFonts w:ascii="Arial" w:hAnsi="Arial" w:cs="Arial"/>
          <w:bCs/>
          <w:kern w:val="3"/>
        </w:rPr>
        <w:t>miesiąc.</w:t>
      </w:r>
    </w:p>
    <w:p w14:paraId="5310F564" w14:textId="45A9A6AC" w:rsidR="00AA2F7F" w:rsidRPr="002C5124" w:rsidRDefault="00AA2F7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Dofinansowanie wynagrodzenia przysługuje w kwocie określonej w umowie, </w:t>
      </w:r>
      <w:r w:rsidR="006B373F" w:rsidRPr="002C5124">
        <w:rPr>
          <w:rFonts w:ascii="Arial" w:hAnsi="Arial" w:cs="Arial"/>
          <w:b/>
          <w:u w:val="single"/>
        </w:rPr>
        <w:t>nie </w:t>
      </w:r>
      <w:r w:rsidRPr="002C5124">
        <w:rPr>
          <w:rFonts w:ascii="Arial" w:hAnsi="Arial" w:cs="Arial"/>
          <w:b/>
          <w:u w:val="single"/>
        </w:rPr>
        <w:t>wyższej jednak niż połowa minimalnego wynagrodzenia za pracę miesięcznie obowiązującego w dniu zawarcia umowy</w:t>
      </w:r>
      <w:r w:rsidRPr="002C5124">
        <w:rPr>
          <w:rFonts w:ascii="Arial" w:hAnsi="Arial" w:cs="Arial"/>
        </w:rPr>
        <w:t>, za każdego zatrudnionego bezrobotnego</w:t>
      </w:r>
      <w:r w:rsidR="000050D5">
        <w:rPr>
          <w:rFonts w:ascii="Arial" w:hAnsi="Arial" w:cs="Arial"/>
        </w:rPr>
        <w:t xml:space="preserve"> lub poszukującego pracy</w:t>
      </w:r>
      <w:r w:rsidR="001F04EF">
        <w:rPr>
          <w:rFonts w:ascii="Arial" w:hAnsi="Arial" w:cs="Arial"/>
        </w:rPr>
        <w:t xml:space="preserve"> </w:t>
      </w:r>
      <w:r w:rsidRPr="002C5124">
        <w:rPr>
          <w:rFonts w:ascii="Arial" w:hAnsi="Arial" w:cs="Arial"/>
        </w:rPr>
        <w:t>.</w:t>
      </w:r>
    </w:p>
    <w:p w14:paraId="4CA2D19F" w14:textId="66579F74" w:rsidR="00AA2F7F" w:rsidRPr="00156E6B" w:rsidRDefault="000050D5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>Pracodawca j</w:t>
      </w:r>
      <w:r w:rsidR="00AA2F7F" w:rsidRPr="002C5124">
        <w:rPr>
          <w:rFonts w:ascii="Arial" w:hAnsi="Arial" w:cs="Arial"/>
          <w:b/>
        </w:rPr>
        <w:t xml:space="preserve">est obowiązany do </w:t>
      </w:r>
      <w:r w:rsidR="00AA2F7F" w:rsidRPr="00156E6B">
        <w:rPr>
          <w:rFonts w:ascii="Arial" w:hAnsi="Arial" w:cs="Arial"/>
          <w:b/>
        </w:rPr>
        <w:t>dalszego zatrudniania skierowanego bezrobotnego</w:t>
      </w:r>
      <w:r w:rsidR="006B373F" w:rsidRPr="00156E6B">
        <w:rPr>
          <w:rFonts w:ascii="Arial" w:hAnsi="Arial" w:cs="Arial"/>
          <w:b/>
        </w:rPr>
        <w:t>/poszukującego pracy</w:t>
      </w:r>
      <w:r w:rsidR="00AA2F7F" w:rsidRPr="00156E6B">
        <w:rPr>
          <w:rFonts w:ascii="Arial" w:hAnsi="Arial" w:cs="Arial"/>
          <w:b/>
        </w:rPr>
        <w:t xml:space="preserve"> po upływie okresu przysługiwania dofinansowania wynagrodzenia, odpowiednio przez okres</w:t>
      </w:r>
      <w:r w:rsidR="00AA2F7F" w:rsidRPr="00156E6B">
        <w:rPr>
          <w:rFonts w:ascii="Arial" w:hAnsi="Arial" w:cs="Arial"/>
        </w:rPr>
        <w:t>:</w:t>
      </w:r>
    </w:p>
    <w:p w14:paraId="1D50A7DE" w14:textId="77777777" w:rsidR="00AA2F7F" w:rsidRPr="00156E6B" w:rsidRDefault="00AA2F7F" w:rsidP="002C512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156E6B">
        <w:rPr>
          <w:rFonts w:ascii="Arial" w:hAnsi="Arial" w:cs="Arial"/>
        </w:rPr>
        <w:t>6 miesięcy w przypadku zatrudnienia bezrobotnego, który ukończył 50</w:t>
      </w:r>
      <w:r w:rsidR="00156E6B" w:rsidRPr="00156E6B">
        <w:rPr>
          <w:rFonts w:ascii="Arial" w:hAnsi="Arial" w:cs="Arial"/>
        </w:rPr>
        <w:t xml:space="preserve"> lat,</w:t>
      </w:r>
    </w:p>
    <w:p w14:paraId="3A44A0BA" w14:textId="3C69D8B0" w:rsidR="00D81896" w:rsidRPr="00156E6B" w:rsidRDefault="006B373F" w:rsidP="002C5124">
      <w:pPr>
        <w:pStyle w:val="NormalnyWeb"/>
        <w:numPr>
          <w:ilvl w:val="0"/>
          <w:numId w:val="38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156E6B">
        <w:rPr>
          <w:rFonts w:ascii="Arial" w:hAnsi="Arial" w:cs="Arial"/>
        </w:rPr>
        <w:t xml:space="preserve">1 miesiąca po okresie </w:t>
      </w:r>
      <w:r w:rsidR="00523C8E">
        <w:rPr>
          <w:rFonts w:ascii="Arial" w:hAnsi="Arial" w:cs="Arial"/>
        </w:rPr>
        <w:t>przysługiwania</w:t>
      </w:r>
      <w:r w:rsidRPr="00156E6B">
        <w:rPr>
          <w:rFonts w:ascii="Arial" w:hAnsi="Arial" w:cs="Arial"/>
        </w:rPr>
        <w:t xml:space="preserve"> refundacji w przypadku poszukującego pracy, </w:t>
      </w:r>
      <w:r w:rsidR="00AA2F7F" w:rsidRPr="00156E6B">
        <w:rPr>
          <w:rFonts w:ascii="Arial" w:hAnsi="Arial" w:cs="Arial"/>
        </w:rPr>
        <w:t>który ukończył 60</w:t>
      </w:r>
      <w:r w:rsidRPr="00156E6B">
        <w:rPr>
          <w:rFonts w:ascii="Arial" w:hAnsi="Arial" w:cs="Arial"/>
        </w:rPr>
        <w:t xml:space="preserve"> rok życia w przypadku kobiet i 65 lat w przypadku mężczyzny.</w:t>
      </w:r>
    </w:p>
    <w:p w14:paraId="75D6D86F" w14:textId="7D96FC64" w:rsidR="006B373F" w:rsidRPr="00156E6B" w:rsidRDefault="006B373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156E6B">
        <w:rPr>
          <w:rFonts w:ascii="Arial" w:hAnsi="Arial" w:cs="Arial"/>
        </w:rPr>
        <w:t>W przypadku nieutrzymania zatrudnienia</w:t>
      </w:r>
      <w:r w:rsidR="005B6D72">
        <w:rPr>
          <w:rFonts w:ascii="Arial" w:hAnsi="Arial" w:cs="Arial"/>
        </w:rPr>
        <w:t xml:space="preserve"> bezrobotnego</w:t>
      </w:r>
      <w:r w:rsidRPr="00156E6B">
        <w:rPr>
          <w:rFonts w:ascii="Arial" w:hAnsi="Arial" w:cs="Arial"/>
        </w:rPr>
        <w:t xml:space="preserve"> w okresie przysługiwania dofinansowania wynagrodzenia</w:t>
      </w:r>
      <w:r w:rsidR="000050D5" w:rsidRPr="000050D5">
        <w:t xml:space="preserve"> </w:t>
      </w:r>
      <w:r w:rsidR="000050D5" w:rsidRPr="000050D5">
        <w:rPr>
          <w:rFonts w:ascii="Arial" w:hAnsi="Arial" w:cs="Arial"/>
        </w:rPr>
        <w:t>oraz nie utrzymywania zatrudnienia przez okres 6 miesięcy po zakończeniu dofinansowania</w:t>
      </w:r>
      <w:r w:rsidRPr="00156E6B">
        <w:rPr>
          <w:rFonts w:ascii="Arial" w:hAnsi="Arial" w:cs="Arial"/>
        </w:rPr>
        <w:t xml:space="preserve"> pracodawca </w:t>
      </w:r>
      <w:r w:rsidR="003B2E3A" w:rsidRPr="00156E6B">
        <w:rPr>
          <w:rFonts w:ascii="Arial" w:hAnsi="Arial" w:cs="Arial"/>
        </w:rPr>
        <w:t>zwraca otrzymane środki wraz z </w:t>
      </w:r>
      <w:r w:rsidRPr="00156E6B">
        <w:rPr>
          <w:rFonts w:ascii="Arial" w:hAnsi="Arial" w:cs="Arial"/>
        </w:rPr>
        <w:t>odsetkami ustawowymi naliczonymi od całoś</w:t>
      </w:r>
      <w:r w:rsidR="003B2E3A" w:rsidRPr="00156E6B">
        <w:rPr>
          <w:rFonts w:ascii="Arial" w:hAnsi="Arial" w:cs="Arial"/>
        </w:rPr>
        <w:t>ci kwoty otrzymanych środków od </w:t>
      </w:r>
      <w:r w:rsidRPr="00156E6B">
        <w:rPr>
          <w:rFonts w:ascii="Arial" w:hAnsi="Arial" w:cs="Arial"/>
        </w:rPr>
        <w:t>dnia otrzymania pierwszego dofinansowania wynagrodzenia w terminie 30 dni od dnia doręczenia wezwania.</w:t>
      </w:r>
    </w:p>
    <w:p w14:paraId="4E3A047F" w14:textId="0BE8DA27" w:rsidR="006B373F" w:rsidRPr="002C5124" w:rsidRDefault="006B373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W przypadku </w:t>
      </w:r>
      <w:r w:rsidR="005B6D72">
        <w:rPr>
          <w:rFonts w:ascii="Arial" w:hAnsi="Arial" w:cs="Arial"/>
        </w:rPr>
        <w:t xml:space="preserve">nie </w:t>
      </w:r>
      <w:r w:rsidR="00DA1AB1">
        <w:rPr>
          <w:rFonts w:ascii="Arial" w:hAnsi="Arial" w:cs="Arial"/>
        </w:rPr>
        <w:t>utrzymania zatrudnienia</w:t>
      </w:r>
      <w:r w:rsidR="005B6D72">
        <w:rPr>
          <w:rFonts w:ascii="Arial" w:hAnsi="Arial" w:cs="Arial"/>
        </w:rPr>
        <w:t xml:space="preserve"> poszukującego pracy</w:t>
      </w:r>
      <w:r w:rsidRPr="002C5124">
        <w:rPr>
          <w:rFonts w:ascii="Arial" w:hAnsi="Arial" w:cs="Arial"/>
        </w:rPr>
        <w:t xml:space="preserve"> przez okres dofinansowania </w:t>
      </w:r>
      <w:r w:rsidR="005B6D72">
        <w:rPr>
          <w:rFonts w:ascii="Arial" w:hAnsi="Arial" w:cs="Arial"/>
        </w:rPr>
        <w:t>oraz nie utrzymania w zatrudnieniu przez kolejn</w:t>
      </w:r>
      <w:bookmarkStart w:id="0" w:name="_GoBack"/>
      <w:bookmarkEnd w:id="0"/>
      <w:r w:rsidR="005B6D72">
        <w:rPr>
          <w:rFonts w:ascii="Arial" w:hAnsi="Arial" w:cs="Arial"/>
        </w:rPr>
        <w:t xml:space="preserve">y miesiąc </w:t>
      </w:r>
      <w:r w:rsidRPr="002C5124">
        <w:rPr>
          <w:rFonts w:ascii="Arial" w:hAnsi="Arial" w:cs="Arial"/>
        </w:rPr>
        <w:t>pracodawca zwraca otrzymane środki za</w:t>
      </w:r>
      <w:r w:rsidR="008A561A">
        <w:rPr>
          <w:rFonts w:ascii="Arial" w:hAnsi="Arial" w:cs="Arial"/>
        </w:rPr>
        <w:t> </w:t>
      </w:r>
      <w:r w:rsidRPr="002C5124">
        <w:rPr>
          <w:rFonts w:ascii="Arial" w:hAnsi="Arial" w:cs="Arial"/>
        </w:rPr>
        <w:t>ostatni miesiąc przysługiwania dofinansowania wraz z odsetkami ustawowymi naliczonymi od kwoty otrzymanych środków w terminie 30 dn</w:t>
      </w:r>
      <w:r w:rsidR="002C5124" w:rsidRPr="002C5124">
        <w:rPr>
          <w:rFonts w:ascii="Arial" w:hAnsi="Arial" w:cs="Arial"/>
        </w:rPr>
        <w:t>i od dnia otrzymania wezwania.</w:t>
      </w:r>
    </w:p>
    <w:p w14:paraId="22CB64D0" w14:textId="4B84D2DD" w:rsidR="006B373F" w:rsidRPr="00072599" w:rsidRDefault="006B373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W przypadku utrzymania zatrudnienia skierowanego bezrobotnego/poszukującego pracy przez okres przysługiwania dofinansowania </w:t>
      </w:r>
      <w:r w:rsidRPr="00072599">
        <w:rPr>
          <w:rFonts w:ascii="Arial" w:hAnsi="Arial" w:cs="Arial"/>
        </w:rPr>
        <w:lastRenderedPageBreak/>
        <w:t>wynagrodzenia oraz przez co najmniej połowę okresu po dofinansowaniu, pracodawca zwraca 50% łącznej kwoty, w terminie 30 dni od dnia doręczenia wezwania.</w:t>
      </w:r>
    </w:p>
    <w:p w14:paraId="6E0760EC" w14:textId="45098F57" w:rsidR="00072599" w:rsidRPr="007739C3" w:rsidRDefault="00072599" w:rsidP="00072599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7739C3">
        <w:rPr>
          <w:rFonts w:ascii="Arial" w:hAnsi="Arial" w:cs="Arial"/>
        </w:rPr>
        <w:t>W przypadku rozwiązania umowy o pracę przez skierowanego bezrobotnego, rozwiązania z nim umowy o pracę na podstawie art. 52 albo art. 53 ustawy z dnia 26 czerwca 1974r. – Kodeks pracy lub wygaśnięcia stosunku pracy w trakcie okresu objętego dofinansowaniem albo przed upływem okresu 6 miesięcy Urząd kieruje na zwolnione stanowisko pracy innego bezrobotnego</w:t>
      </w:r>
      <w:r w:rsidR="005B6D72">
        <w:rPr>
          <w:rFonts w:ascii="Arial" w:hAnsi="Arial" w:cs="Arial"/>
        </w:rPr>
        <w:t>, który ukończył 50 rok życia</w:t>
      </w:r>
      <w:r w:rsidRPr="007739C3">
        <w:rPr>
          <w:rFonts w:ascii="Arial" w:hAnsi="Arial" w:cs="Arial"/>
        </w:rPr>
        <w:t>.</w:t>
      </w:r>
    </w:p>
    <w:p w14:paraId="17F08684" w14:textId="673078D4" w:rsidR="006B373F" w:rsidRPr="00072599" w:rsidRDefault="006B373F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72599">
        <w:rPr>
          <w:rFonts w:ascii="Arial" w:hAnsi="Arial" w:cs="Arial"/>
        </w:rPr>
        <w:t xml:space="preserve">W przypadku braku </w:t>
      </w:r>
      <w:r w:rsidR="00977356" w:rsidRPr="00072599">
        <w:rPr>
          <w:rFonts w:ascii="Arial" w:hAnsi="Arial" w:cs="Arial"/>
        </w:rPr>
        <w:t xml:space="preserve">możliwości skierowania </w:t>
      </w:r>
      <w:r w:rsidRPr="00072599">
        <w:rPr>
          <w:rFonts w:ascii="Arial" w:hAnsi="Arial" w:cs="Arial"/>
        </w:rPr>
        <w:t xml:space="preserve">odpowiedniego bezrobotnego </w:t>
      </w:r>
      <w:r w:rsidR="00977356" w:rsidRPr="00072599">
        <w:rPr>
          <w:rFonts w:ascii="Arial" w:hAnsi="Arial" w:cs="Arial"/>
        </w:rPr>
        <w:t>na</w:t>
      </w:r>
      <w:r w:rsidR="00E36274" w:rsidRPr="00072599">
        <w:rPr>
          <w:rFonts w:ascii="Arial" w:hAnsi="Arial" w:cs="Arial"/>
        </w:rPr>
        <w:t> </w:t>
      </w:r>
      <w:r w:rsidR="00977356" w:rsidRPr="00072599">
        <w:rPr>
          <w:rFonts w:ascii="Arial" w:hAnsi="Arial" w:cs="Arial"/>
        </w:rPr>
        <w:t xml:space="preserve">zwolnione stanowisko pracy </w:t>
      </w:r>
      <w:r w:rsidRPr="00072599">
        <w:rPr>
          <w:rFonts w:ascii="Arial" w:hAnsi="Arial" w:cs="Arial"/>
        </w:rPr>
        <w:t>pracodawca nie zwraca</w:t>
      </w:r>
      <w:r w:rsidR="00977356" w:rsidRPr="00072599">
        <w:rPr>
          <w:rFonts w:ascii="Arial" w:hAnsi="Arial" w:cs="Arial"/>
        </w:rPr>
        <w:t xml:space="preserve"> </w:t>
      </w:r>
      <w:r w:rsidRPr="00072599">
        <w:rPr>
          <w:rFonts w:ascii="Arial" w:hAnsi="Arial" w:cs="Arial"/>
        </w:rPr>
        <w:t xml:space="preserve">uzyskanego dofinansowania wynagrodzenia za okres </w:t>
      </w:r>
      <w:r w:rsidR="00145D18" w:rsidRPr="00072599">
        <w:rPr>
          <w:rFonts w:ascii="Arial" w:hAnsi="Arial" w:cs="Arial"/>
        </w:rPr>
        <w:t xml:space="preserve">zatrudniania </w:t>
      </w:r>
      <w:r w:rsidRPr="00072599">
        <w:rPr>
          <w:rFonts w:ascii="Arial" w:hAnsi="Arial" w:cs="Arial"/>
        </w:rPr>
        <w:t xml:space="preserve">skierowanego bezrobotnego. </w:t>
      </w:r>
    </w:p>
    <w:p w14:paraId="016541B6" w14:textId="7FCFB8F0" w:rsidR="00145D18" w:rsidRDefault="00145D18" w:rsidP="002C512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072599">
        <w:rPr>
          <w:rFonts w:ascii="Arial" w:hAnsi="Arial" w:cs="Arial"/>
        </w:rPr>
        <w:t>W przypadku odmowy przyjęcia skierowanego bezrobotnego</w:t>
      </w:r>
      <w:r>
        <w:rPr>
          <w:rFonts w:ascii="Arial" w:hAnsi="Arial" w:cs="Arial"/>
        </w:rPr>
        <w:t xml:space="preserve"> na zwolnione stanowisko pracy, pracodawca lub przedsiębiorca zwraca uzyskaną pomoc w</w:t>
      </w:r>
      <w:r w:rsidR="00E36274">
        <w:rPr>
          <w:rFonts w:ascii="Arial" w:hAnsi="Arial" w:cs="Arial"/>
        </w:rPr>
        <w:t> </w:t>
      </w:r>
      <w:r>
        <w:rPr>
          <w:rFonts w:ascii="Arial" w:hAnsi="Arial" w:cs="Arial"/>
        </w:rPr>
        <w:t>całości wraz z odsetkami ustawowymi naliczonymi od dnia otrzymania pierwszej refundacji, w terminie 30 dni od dnia doręczenia wezwania. W</w:t>
      </w:r>
      <w:r w:rsidR="00E36274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przypadku gdy odmowa przyjęcia skierowanego bezrobotnego na zwolnione stanowisko pracy ma miejsce po utrzymaniu zatrudnienia przez okres przysługiwania dofinansowania oraz przez co najmniej połowę okresu </w:t>
      </w:r>
      <w:r w:rsidR="0067610D">
        <w:rPr>
          <w:rFonts w:ascii="Arial" w:hAnsi="Arial" w:cs="Arial"/>
        </w:rPr>
        <w:t>o którym mowa w §1 ust. 3 lit a, pracodawca lub przedsiębiorca zwraca 50% otrzymanej</w:t>
      </w:r>
      <w:r w:rsidR="003C7A4D">
        <w:rPr>
          <w:rFonts w:ascii="Arial" w:hAnsi="Arial" w:cs="Arial"/>
        </w:rPr>
        <w:t xml:space="preserve"> łącznej kwoty dofinansowania, w terminie 30 dni od dnia doręczenia wezwania.</w:t>
      </w:r>
    </w:p>
    <w:p w14:paraId="5709556B" w14:textId="77777777" w:rsidR="00643E84" w:rsidRDefault="003C7A4D" w:rsidP="00643E8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przypadku rozwiązania umowy o pracę przez skierowanego poszukującego pracy, rozwiązania z nim umowy </w:t>
      </w:r>
      <w:r w:rsidR="00643E84">
        <w:rPr>
          <w:rFonts w:ascii="Arial" w:hAnsi="Arial" w:cs="Arial"/>
        </w:rPr>
        <w:t xml:space="preserve">o </w:t>
      </w:r>
      <w:r w:rsidRPr="003C7A4D">
        <w:rPr>
          <w:rFonts w:ascii="Arial" w:hAnsi="Arial" w:cs="Arial"/>
        </w:rPr>
        <w:t>pracę na podstawie art. 52 albo art. 53 ustawy z</w:t>
      </w:r>
      <w:r w:rsidR="00E36274">
        <w:rPr>
          <w:rFonts w:ascii="Arial" w:hAnsi="Arial" w:cs="Arial"/>
        </w:rPr>
        <w:t> </w:t>
      </w:r>
      <w:r w:rsidRPr="003C7A4D">
        <w:rPr>
          <w:rFonts w:ascii="Arial" w:hAnsi="Arial" w:cs="Arial"/>
        </w:rPr>
        <w:t>dnia 26 czerwca 1974r. – Kodeks pracy lub wygaśnięcia stosunku pracy w</w:t>
      </w:r>
      <w:r w:rsidR="00E36274">
        <w:rPr>
          <w:rFonts w:ascii="Arial" w:hAnsi="Arial" w:cs="Arial"/>
        </w:rPr>
        <w:t> </w:t>
      </w:r>
      <w:r w:rsidRPr="003C7A4D">
        <w:rPr>
          <w:rFonts w:ascii="Arial" w:hAnsi="Arial" w:cs="Arial"/>
        </w:rPr>
        <w:t>trakcie okresu objętego dofinansowaniem albo przed upływem okresu</w:t>
      </w:r>
      <w:r>
        <w:rPr>
          <w:rFonts w:ascii="Arial" w:hAnsi="Arial" w:cs="Arial"/>
        </w:rPr>
        <w:t xml:space="preserve"> jednego miesiąca po okresie wypłaty refundacji, starosta nie kieruje na zwolnione stanowisko pracy innego poszukującego pracy a pracodawca lub przedsiębiorca nie zwraca uzyskanego dofinansowania. </w:t>
      </w:r>
    </w:p>
    <w:p w14:paraId="3E084ED1" w14:textId="31AEABA5" w:rsidR="003B1033" w:rsidRDefault="00AA2F7F" w:rsidP="00643E84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rPr>
          <w:rFonts w:ascii="Arial" w:hAnsi="Arial" w:cs="Arial"/>
        </w:rPr>
      </w:pPr>
      <w:r w:rsidRPr="00643E84">
        <w:rPr>
          <w:rFonts w:ascii="Arial" w:hAnsi="Arial" w:cs="Arial"/>
        </w:rPr>
        <w:t xml:space="preserve">Dofinansowanie wynagrodzenia jest udzielane zgodnie z warunkami dopuszczalności pomocy </w:t>
      </w:r>
      <w:r w:rsidRPr="00643E84">
        <w:rPr>
          <w:rFonts w:ascii="Arial" w:hAnsi="Arial" w:cs="Arial"/>
          <w:i/>
        </w:rPr>
        <w:t xml:space="preserve">de </w:t>
      </w:r>
      <w:proofErr w:type="spellStart"/>
      <w:r w:rsidRPr="00643E84">
        <w:rPr>
          <w:rFonts w:ascii="Arial" w:hAnsi="Arial" w:cs="Arial"/>
          <w:i/>
        </w:rPr>
        <w:t>minimis</w:t>
      </w:r>
      <w:proofErr w:type="spellEnd"/>
      <w:r w:rsidRPr="00643E84">
        <w:rPr>
          <w:rFonts w:ascii="Arial" w:hAnsi="Arial" w:cs="Arial"/>
        </w:rPr>
        <w:t>.</w:t>
      </w:r>
    </w:p>
    <w:p w14:paraId="14FBB482" w14:textId="77777777" w:rsidR="00635CCE" w:rsidRPr="00643E84" w:rsidRDefault="00635CCE" w:rsidP="00635CCE">
      <w:pPr>
        <w:pStyle w:val="NormalnyWeb"/>
        <w:spacing w:before="0" w:beforeAutospacing="0" w:after="0" w:afterAutospacing="0" w:line="276" w:lineRule="auto"/>
        <w:ind w:left="360"/>
        <w:rPr>
          <w:rFonts w:ascii="Arial" w:hAnsi="Arial" w:cs="Arial"/>
        </w:rPr>
      </w:pPr>
    </w:p>
    <w:p w14:paraId="5FC487F2" w14:textId="672E6008" w:rsidR="00AA2F7F" w:rsidRPr="002C5124" w:rsidRDefault="00635CCE" w:rsidP="002C51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BA3E79" w:rsidRPr="002C5124">
        <w:rPr>
          <w:rFonts w:ascii="Arial" w:hAnsi="Arial" w:cs="Arial"/>
          <w:b/>
        </w:rPr>
        <w:t>2</w:t>
      </w:r>
    </w:p>
    <w:p w14:paraId="347740C7" w14:textId="4E78F265" w:rsidR="00B06974" w:rsidRPr="00B06974" w:rsidRDefault="001848B7" w:rsidP="00205DDE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B06974">
        <w:rPr>
          <w:rFonts w:ascii="Arial" w:hAnsi="Arial" w:cs="Arial"/>
          <w:b/>
        </w:rPr>
        <w:t xml:space="preserve">Beneficjentem pomocy </w:t>
      </w:r>
      <w:r w:rsidRPr="00B06974">
        <w:rPr>
          <w:rFonts w:ascii="Arial" w:hAnsi="Arial" w:cs="Arial"/>
        </w:rPr>
        <w:t>może być</w:t>
      </w:r>
      <w:r w:rsidR="00AA2F7F" w:rsidRPr="00B06974">
        <w:rPr>
          <w:rFonts w:ascii="Arial" w:hAnsi="Arial" w:cs="Arial"/>
        </w:rPr>
        <w:t xml:space="preserve"> </w:t>
      </w:r>
      <w:r w:rsidRPr="00B06974">
        <w:rPr>
          <w:rFonts w:ascii="Arial" w:hAnsi="Arial" w:cs="Arial"/>
        </w:rPr>
        <w:t>przedsiębiorca lub pracodawca</w:t>
      </w:r>
      <w:r w:rsidR="004758B7" w:rsidRPr="00B06974">
        <w:rPr>
          <w:rFonts w:ascii="Arial" w:hAnsi="Arial" w:cs="Arial"/>
        </w:rPr>
        <w:t>,</w:t>
      </w:r>
      <w:r w:rsidRPr="00B06974">
        <w:rPr>
          <w:rFonts w:ascii="Arial" w:hAnsi="Arial" w:cs="Arial"/>
        </w:rPr>
        <w:t xml:space="preserve"> prowadzący</w:t>
      </w:r>
      <w:r w:rsidR="00AA2F7F" w:rsidRPr="00B06974">
        <w:rPr>
          <w:rFonts w:ascii="Arial" w:hAnsi="Arial" w:cs="Arial"/>
        </w:rPr>
        <w:t xml:space="preserve"> działalność gospodarczą</w:t>
      </w:r>
      <w:r w:rsidRPr="00B06974">
        <w:rPr>
          <w:rFonts w:ascii="Arial" w:hAnsi="Arial" w:cs="Arial"/>
        </w:rPr>
        <w:t xml:space="preserve">, zwany dalej </w:t>
      </w:r>
      <w:r w:rsidRPr="00B06974">
        <w:rPr>
          <w:rFonts w:ascii="Arial" w:hAnsi="Arial" w:cs="Arial"/>
          <w:b/>
        </w:rPr>
        <w:t>Wnioskodawcą</w:t>
      </w:r>
      <w:r w:rsidRPr="00B06974">
        <w:rPr>
          <w:rFonts w:ascii="Arial" w:hAnsi="Arial" w:cs="Arial"/>
        </w:rPr>
        <w:t>,</w:t>
      </w:r>
      <w:r w:rsidR="00AA2F7F" w:rsidRPr="00B06974">
        <w:rPr>
          <w:rFonts w:ascii="Arial" w:hAnsi="Arial" w:cs="Arial"/>
        </w:rPr>
        <w:t xml:space="preserve"> </w:t>
      </w:r>
      <w:r w:rsidRPr="00B06974">
        <w:rPr>
          <w:rFonts w:ascii="Arial" w:hAnsi="Arial" w:cs="Arial"/>
        </w:rPr>
        <w:t xml:space="preserve">który złoży wniosek </w:t>
      </w:r>
      <w:r w:rsidR="002C5124" w:rsidRPr="00B06974">
        <w:rPr>
          <w:rFonts w:ascii="Arial" w:hAnsi="Arial" w:cs="Arial"/>
        </w:rPr>
        <w:t>o </w:t>
      </w:r>
      <w:r w:rsidRPr="00B06974">
        <w:rPr>
          <w:rFonts w:ascii="Arial" w:hAnsi="Arial" w:cs="Arial"/>
        </w:rPr>
        <w:t>dofinansowanie wynagrodzenia za zatrudnienie skierowanego bezrobotnego</w:t>
      </w:r>
      <w:r w:rsidR="00205DDE">
        <w:rPr>
          <w:rFonts w:ascii="Arial" w:hAnsi="Arial" w:cs="Arial"/>
        </w:rPr>
        <w:t xml:space="preserve"> </w:t>
      </w:r>
      <w:r w:rsidR="00B06974" w:rsidRPr="00B06974">
        <w:rPr>
          <w:rFonts w:ascii="Arial" w:hAnsi="Arial" w:cs="Arial"/>
        </w:rPr>
        <w:t>lub</w:t>
      </w:r>
      <w:r w:rsidR="00205DDE">
        <w:rPr>
          <w:rFonts w:ascii="Arial" w:hAnsi="Arial" w:cs="Arial"/>
        </w:rPr>
        <w:t xml:space="preserve"> poszukującego pracy, o którym</w:t>
      </w:r>
      <w:r w:rsidR="00635CCE" w:rsidRPr="00B06974">
        <w:rPr>
          <w:rFonts w:ascii="Arial" w:hAnsi="Arial" w:cs="Arial"/>
        </w:rPr>
        <w:t xml:space="preserve"> mowa w </w:t>
      </w:r>
      <w:r w:rsidR="00635CCE" w:rsidRPr="00B06974">
        <w:rPr>
          <w:rFonts w:ascii="Arial" w:hAnsi="Arial" w:cs="Arial"/>
          <w:b/>
        </w:rPr>
        <w:t>§1</w:t>
      </w:r>
      <w:r w:rsidR="0030088E" w:rsidRPr="00B06974">
        <w:rPr>
          <w:rFonts w:ascii="Arial" w:hAnsi="Arial" w:cs="Arial"/>
          <w:bCs/>
        </w:rPr>
        <w:t xml:space="preserve"> – o ile nie był on</w:t>
      </w:r>
      <w:r w:rsidR="00E36274" w:rsidRPr="00B06974">
        <w:rPr>
          <w:rFonts w:ascii="Arial" w:hAnsi="Arial" w:cs="Arial"/>
          <w:bCs/>
        </w:rPr>
        <w:t> </w:t>
      </w:r>
      <w:r w:rsidR="0030088E" w:rsidRPr="00B06974">
        <w:rPr>
          <w:rFonts w:ascii="Arial" w:hAnsi="Arial" w:cs="Arial"/>
          <w:bCs/>
        </w:rPr>
        <w:t>zatrudniony lub nie wykonywał innej pracy zarobkowej u tego pracodawcy, bezpośrednio przez zarejestrowaniem jako bezrobotny albo poszukujący pracy.</w:t>
      </w:r>
    </w:p>
    <w:p w14:paraId="49D7D3CF" w14:textId="5E7E75BA" w:rsidR="00AA2F7F" w:rsidRPr="00B06974" w:rsidRDefault="004758B7" w:rsidP="00205DDE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B06974">
        <w:rPr>
          <w:rFonts w:ascii="Arial" w:hAnsi="Arial" w:cs="Arial"/>
        </w:rPr>
        <w:t>Urząd Pracy</w:t>
      </w:r>
      <w:r w:rsidR="00AA2F7F" w:rsidRPr="00B06974">
        <w:rPr>
          <w:rFonts w:ascii="Arial" w:hAnsi="Arial" w:cs="Arial"/>
        </w:rPr>
        <w:t xml:space="preserve"> m.st. Warszawy może dokonać </w:t>
      </w:r>
      <w:r w:rsidR="000A1519" w:rsidRPr="00B06974">
        <w:rPr>
          <w:rFonts w:ascii="Arial" w:hAnsi="Arial" w:cs="Arial"/>
        </w:rPr>
        <w:t>ww. dofinansowania</w:t>
      </w:r>
      <w:r w:rsidR="00AA2F7F" w:rsidRPr="00B06974">
        <w:rPr>
          <w:rFonts w:ascii="Arial" w:hAnsi="Arial" w:cs="Arial"/>
        </w:rPr>
        <w:t xml:space="preserve"> </w:t>
      </w:r>
      <w:r w:rsidR="003B2E3A" w:rsidRPr="00B06974">
        <w:rPr>
          <w:rFonts w:ascii="Arial" w:hAnsi="Arial" w:cs="Arial"/>
        </w:rPr>
        <w:t>do </w:t>
      </w:r>
      <w:r w:rsidR="000A1519" w:rsidRPr="00B06974">
        <w:rPr>
          <w:rFonts w:ascii="Arial" w:hAnsi="Arial" w:cs="Arial"/>
        </w:rPr>
        <w:t xml:space="preserve">wynagrodzenia </w:t>
      </w:r>
      <w:r w:rsidR="00AA2F7F" w:rsidRPr="00B06974">
        <w:rPr>
          <w:rFonts w:ascii="Arial" w:hAnsi="Arial" w:cs="Arial"/>
          <w:b/>
        </w:rPr>
        <w:t>skierowaneg</w:t>
      </w:r>
      <w:r w:rsidR="000A1519" w:rsidRPr="00B06974">
        <w:rPr>
          <w:rFonts w:ascii="Arial" w:hAnsi="Arial" w:cs="Arial"/>
          <w:b/>
        </w:rPr>
        <w:t>o</w:t>
      </w:r>
      <w:r w:rsidR="000A1519" w:rsidRPr="00B06974">
        <w:rPr>
          <w:rFonts w:ascii="Arial" w:hAnsi="Arial" w:cs="Arial"/>
        </w:rPr>
        <w:t xml:space="preserve"> </w:t>
      </w:r>
      <w:r w:rsidR="000A1519" w:rsidRPr="00B06974">
        <w:rPr>
          <w:rFonts w:ascii="Arial" w:hAnsi="Arial" w:cs="Arial"/>
          <w:b/>
        </w:rPr>
        <w:t>bezrobotnego</w:t>
      </w:r>
      <w:r w:rsidR="003B2E3A" w:rsidRPr="00B06974">
        <w:rPr>
          <w:rFonts w:ascii="Arial" w:hAnsi="Arial" w:cs="Arial"/>
          <w:b/>
        </w:rPr>
        <w:t>/poszukującego pracy</w:t>
      </w:r>
      <w:r w:rsidR="000A1519" w:rsidRPr="00B06974">
        <w:rPr>
          <w:rFonts w:ascii="Arial" w:hAnsi="Arial" w:cs="Arial"/>
        </w:rPr>
        <w:t xml:space="preserve"> zarejestrowanego</w:t>
      </w:r>
      <w:r w:rsidR="00AA2F7F" w:rsidRPr="00B06974">
        <w:rPr>
          <w:rFonts w:ascii="Arial" w:hAnsi="Arial" w:cs="Arial"/>
        </w:rPr>
        <w:t xml:space="preserve"> w Urzędzie Pracy m.st. Warszawy w przypadku gdy </w:t>
      </w:r>
      <w:r w:rsidRPr="00B06974">
        <w:rPr>
          <w:rFonts w:ascii="Arial" w:hAnsi="Arial" w:cs="Arial"/>
        </w:rPr>
        <w:t>Urząd</w:t>
      </w:r>
      <w:r w:rsidR="00AA2F7F" w:rsidRPr="00B06974">
        <w:rPr>
          <w:rFonts w:ascii="Arial" w:hAnsi="Arial" w:cs="Arial"/>
        </w:rPr>
        <w:t xml:space="preserve"> jest właściwy ze względu na siedzibę </w:t>
      </w:r>
      <w:r w:rsidRPr="00B06974">
        <w:rPr>
          <w:rFonts w:ascii="Arial" w:hAnsi="Arial" w:cs="Arial"/>
        </w:rPr>
        <w:t>Wnioskodawcy</w:t>
      </w:r>
      <w:r w:rsidR="00AA2F7F" w:rsidRPr="00B06974">
        <w:rPr>
          <w:rFonts w:ascii="Arial" w:hAnsi="Arial" w:cs="Arial"/>
        </w:rPr>
        <w:t xml:space="preserve"> lub ze względu na miejsce wykonywania pracy przez skierowanego bezrobotnego</w:t>
      </w:r>
      <w:r w:rsidR="003B2E3A" w:rsidRPr="00B06974">
        <w:rPr>
          <w:rFonts w:ascii="Arial" w:hAnsi="Arial" w:cs="Arial"/>
        </w:rPr>
        <w:t>/poszukującego pracy</w:t>
      </w:r>
      <w:r w:rsidR="00AA2F7F" w:rsidRPr="00B06974">
        <w:rPr>
          <w:rFonts w:ascii="Arial" w:hAnsi="Arial" w:cs="Arial"/>
        </w:rPr>
        <w:t>.</w:t>
      </w:r>
    </w:p>
    <w:p w14:paraId="77E58835" w14:textId="79973FAD" w:rsidR="00AA2F7F" w:rsidRPr="002C5124" w:rsidRDefault="00612858" w:rsidP="002C51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§</w:t>
      </w:r>
      <w:r w:rsidR="00BA3E79" w:rsidRPr="002C5124">
        <w:rPr>
          <w:rFonts w:ascii="Arial" w:hAnsi="Arial" w:cs="Arial"/>
          <w:b/>
        </w:rPr>
        <w:t>3</w:t>
      </w:r>
    </w:p>
    <w:p w14:paraId="3BA75B8E" w14:textId="77777777" w:rsidR="00AA2F7F" w:rsidRPr="00CC34E5" w:rsidRDefault="00AA2F7F" w:rsidP="002C5124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CC34E5">
        <w:rPr>
          <w:rFonts w:ascii="Arial" w:hAnsi="Arial" w:cs="Arial"/>
          <w:b/>
        </w:rPr>
        <w:t xml:space="preserve">O </w:t>
      </w:r>
      <w:r w:rsidR="00AA4506" w:rsidRPr="00CC34E5">
        <w:rPr>
          <w:rFonts w:ascii="Arial" w:hAnsi="Arial" w:cs="Arial"/>
          <w:b/>
        </w:rPr>
        <w:t>dofinansowanie</w:t>
      </w:r>
      <w:r w:rsidRPr="00CC34E5">
        <w:rPr>
          <w:rFonts w:ascii="Arial" w:hAnsi="Arial" w:cs="Arial"/>
          <w:b/>
        </w:rPr>
        <w:t xml:space="preserve"> może się ubiegać </w:t>
      </w:r>
      <w:r w:rsidR="004758B7" w:rsidRPr="00CC34E5">
        <w:rPr>
          <w:rFonts w:ascii="Arial" w:hAnsi="Arial" w:cs="Arial"/>
          <w:b/>
        </w:rPr>
        <w:t>Wnioskodawca</w:t>
      </w:r>
      <w:r w:rsidR="00284E84" w:rsidRPr="00CC34E5">
        <w:rPr>
          <w:rFonts w:ascii="Arial" w:hAnsi="Arial" w:cs="Arial"/>
          <w:b/>
        </w:rPr>
        <w:t xml:space="preserve">, </w:t>
      </w:r>
      <w:r w:rsidR="000A1519" w:rsidRPr="00CC34E5">
        <w:rPr>
          <w:rFonts w:ascii="Arial" w:hAnsi="Arial" w:cs="Arial"/>
          <w:b/>
        </w:rPr>
        <w:t xml:space="preserve">który spełnia łącznie </w:t>
      </w:r>
      <w:r w:rsidRPr="00CC34E5">
        <w:rPr>
          <w:rFonts w:ascii="Arial" w:hAnsi="Arial" w:cs="Arial"/>
          <w:b/>
        </w:rPr>
        <w:t>następujące warunki:</w:t>
      </w:r>
    </w:p>
    <w:p w14:paraId="4AE79200" w14:textId="7A04C55B" w:rsidR="00072599" w:rsidRPr="00CC34E5" w:rsidRDefault="00072599" w:rsidP="00072599">
      <w:pPr>
        <w:numPr>
          <w:ilvl w:val="0"/>
          <w:numId w:val="44"/>
        </w:numPr>
        <w:spacing w:line="300" w:lineRule="auto"/>
        <w:rPr>
          <w:rFonts w:ascii="Arial" w:hAnsi="Arial" w:cs="Arial"/>
        </w:rPr>
      </w:pPr>
      <w:r w:rsidRPr="00CC34E5">
        <w:rPr>
          <w:rFonts w:ascii="Arial" w:hAnsi="Arial" w:cs="Arial"/>
        </w:rPr>
        <w:t xml:space="preserve">w okresie ostatnich 2 lat </w:t>
      </w:r>
      <w:r w:rsidR="00562868" w:rsidRPr="00CC34E5">
        <w:rPr>
          <w:rFonts w:ascii="Arial" w:hAnsi="Arial" w:cs="Arial"/>
        </w:rPr>
        <w:t xml:space="preserve">nie był </w:t>
      </w:r>
      <w:r w:rsidRPr="00CC34E5">
        <w:rPr>
          <w:rFonts w:ascii="Arial" w:hAnsi="Arial" w:cs="Arial"/>
        </w:rPr>
        <w:t>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 na podstawie ustawy z dnia 6 czerwca 1997r. – Kodeks karny, przestępstwo skarbowe na podstawie ustawy z dnia 10 września 1999r. – Kodeks karny skarbowy lub za odpowiedni czyn zabroniony określony w przepisach prawa obcego,</w:t>
      </w:r>
    </w:p>
    <w:p w14:paraId="0E8F1F6A" w14:textId="7C295FDC" w:rsidR="00072599" w:rsidRPr="00CC34E5" w:rsidRDefault="00072599" w:rsidP="00072599">
      <w:pPr>
        <w:numPr>
          <w:ilvl w:val="0"/>
          <w:numId w:val="44"/>
        </w:numPr>
        <w:spacing w:line="300" w:lineRule="auto"/>
        <w:rPr>
          <w:rFonts w:ascii="Arial" w:hAnsi="Arial" w:cs="Arial"/>
        </w:rPr>
      </w:pPr>
      <w:r w:rsidRPr="00CC34E5">
        <w:rPr>
          <w:rFonts w:ascii="Arial" w:hAnsi="Arial" w:cs="Arial"/>
        </w:rPr>
        <w:t>w dniu złożenia wniosku nie zalega z opłatami wobec Urzędu Skarbowego,</w:t>
      </w:r>
    </w:p>
    <w:p w14:paraId="23B4E37A" w14:textId="6A43A048" w:rsidR="00072599" w:rsidRPr="00CC34E5" w:rsidRDefault="00072599" w:rsidP="00072599">
      <w:pPr>
        <w:numPr>
          <w:ilvl w:val="0"/>
          <w:numId w:val="44"/>
        </w:numPr>
        <w:spacing w:line="300" w:lineRule="auto"/>
        <w:rPr>
          <w:rFonts w:ascii="Arial" w:hAnsi="Arial" w:cs="Arial"/>
        </w:rPr>
      </w:pPr>
      <w:r w:rsidRPr="00CC34E5">
        <w:rPr>
          <w:rFonts w:ascii="Arial" w:hAnsi="Arial" w:cs="Arial"/>
        </w:rPr>
        <w:t>w dniu złożenia wniosku nie zalega z wypłacaniem wynagrodzeń pracownikom oraz z opłacaniem należnych składek na ubezpieczenia społeczne, zdrowotne, Fundusz Pracy, Fundusz Gwarantowanych Świadczeń Pracowniczych, Fundusz Solidarnościowy i Fundusz Emerytur Pomostowych oraz Państwowy Fundusz Rehabilitacji Osób Niepełnosprawnych,</w:t>
      </w:r>
    </w:p>
    <w:p w14:paraId="018ADF6E" w14:textId="5D93CC1B" w:rsidR="00072599" w:rsidRPr="00CC34E5" w:rsidRDefault="00072599" w:rsidP="00072599">
      <w:pPr>
        <w:numPr>
          <w:ilvl w:val="0"/>
          <w:numId w:val="44"/>
        </w:numPr>
        <w:spacing w:line="300" w:lineRule="auto"/>
        <w:rPr>
          <w:rFonts w:ascii="Arial" w:hAnsi="Arial" w:cs="Arial"/>
        </w:rPr>
      </w:pPr>
      <w:r w:rsidRPr="00CC34E5">
        <w:rPr>
          <w:rFonts w:ascii="Arial" w:hAnsi="Arial" w:cs="Arial"/>
        </w:rPr>
        <w:t>nie zalega z opłacaniem należnych składek na ubezpieczenie społeczne rolników lub ubezpieczenie zdrowotne oraz innych danin publicznych,</w:t>
      </w:r>
    </w:p>
    <w:p w14:paraId="47AA34FC" w14:textId="73E27846" w:rsidR="00072599" w:rsidRPr="00CC34E5" w:rsidRDefault="00072599" w:rsidP="00072599">
      <w:pPr>
        <w:numPr>
          <w:ilvl w:val="0"/>
          <w:numId w:val="44"/>
        </w:numPr>
        <w:spacing w:line="276" w:lineRule="auto"/>
        <w:rPr>
          <w:rFonts w:ascii="Arial" w:hAnsi="Arial" w:cs="Arial"/>
          <w:b/>
        </w:rPr>
      </w:pPr>
      <w:r w:rsidRPr="00CC34E5">
        <w:rPr>
          <w:rFonts w:ascii="Arial" w:hAnsi="Arial" w:cs="Arial"/>
        </w:rPr>
        <w:t>nie jest</w:t>
      </w:r>
      <w:r w:rsidRPr="00CC34E5">
        <w:rPr>
          <w:rFonts w:ascii="Arial" w:hAnsi="Arial" w:cs="Arial"/>
          <w:b/>
        </w:rPr>
        <w:t xml:space="preserve"> </w:t>
      </w:r>
      <w:r w:rsidRPr="00CC34E5">
        <w:rPr>
          <w:rFonts w:ascii="Arial" w:hAnsi="Arial" w:cs="Arial"/>
        </w:rPr>
        <w:t>objęty postępowaniem dotyczącym naruszenia przepisów prawa pracy,</w:t>
      </w:r>
    </w:p>
    <w:p w14:paraId="389CF28F" w14:textId="344CDC0E" w:rsidR="00072599" w:rsidRPr="00764F22" w:rsidRDefault="00072599" w:rsidP="00072599">
      <w:pPr>
        <w:numPr>
          <w:ilvl w:val="0"/>
          <w:numId w:val="44"/>
        </w:numPr>
        <w:spacing w:line="276" w:lineRule="auto"/>
        <w:rPr>
          <w:rFonts w:ascii="Arial" w:hAnsi="Arial" w:cs="Arial"/>
        </w:rPr>
      </w:pPr>
      <w:r w:rsidRPr="00CC34E5">
        <w:rPr>
          <w:rFonts w:ascii="Arial" w:hAnsi="Arial" w:cs="Arial"/>
        </w:rPr>
        <w:t>z</w:t>
      </w:r>
      <w:r w:rsidRPr="00CC34E5">
        <w:rPr>
          <w:rFonts w:ascii="Arial" w:hAnsi="Arial" w:cs="Arial"/>
          <w:bCs/>
          <w:iCs/>
        </w:rPr>
        <w:t xml:space="preserve">obowiązuje się do zatrudnienia i utrzymania w zatrudnieniu w pełnym wymiarze czasu pracy skierowanego bezrobotnego przez okres, za który dokonywana jest refundacja tj. 12 miesięcy oraz przez kolejne 6 miesięcy po zakończeniu okresu refundacji lub kolejnego 1 miesiąca </w:t>
      </w:r>
      <w:r w:rsidR="00CC34E5">
        <w:rPr>
          <w:rFonts w:ascii="Arial" w:hAnsi="Arial" w:cs="Arial"/>
          <w:bCs/>
          <w:iCs/>
        </w:rPr>
        <w:t xml:space="preserve">po miesiącu za który przysługiwało dofinansowanie </w:t>
      </w:r>
      <w:r w:rsidRPr="00CC34E5">
        <w:rPr>
          <w:rFonts w:ascii="Arial" w:hAnsi="Arial" w:cs="Arial"/>
          <w:bCs/>
          <w:iCs/>
        </w:rPr>
        <w:t>w przypadku poszukującego pracy.</w:t>
      </w:r>
    </w:p>
    <w:p w14:paraId="03A2C84D" w14:textId="77777777" w:rsidR="00764F22" w:rsidRPr="00CC34E5" w:rsidRDefault="00764F22" w:rsidP="00764F22">
      <w:pPr>
        <w:spacing w:line="276" w:lineRule="auto"/>
        <w:ind w:left="360"/>
        <w:rPr>
          <w:rFonts w:ascii="Arial" w:hAnsi="Arial" w:cs="Arial"/>
        </w:rPr>
      </w:pPr>
    </w:p>
    <w:p w14:paraId="5FB04E15" w14:textId="000DC5A5" w:rsidR="00AA2F7F" w:rsidRPr="002C5124" w:rsidRDefault="00612858" w:rsidP="002C51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995371" w:rsidRPr="002C5124">
        <w:rPr>
          <w:rFonts w:ascii="Arial" w:hAnsi="Arial" w:cs="Arial"/>
          <w:b/>
        </w:rPr>
        <w:t>4</w:t>
      </w:r>
    </w:p>
    <w:p w14:paraId="09B07192" w14:textId="77777777" w:rsidR="00AA2F7F" w:rsidRPr="002C5124" w:rsidRDefault="000A1519" w:rsidP="002C5124">
      <w:pPr>
        <w:pStyle w:val="Akapitzlist"/>
        <w:numPr>
          <w:ilvl w:val="0"/>
          <w:numId w:val="33"/>
        </w:numPr>
        <w:tabs>
          <w:tab w:val="left" w:pos="360"/>
        </w:tabs>
        <w:spacing w:line="276" w:lineRule="auto"/>
        <w:ind w:left="284" w:hanging="284"/>
        <w:rPr>
          <w:rFonts w:ascii="Arial" w:hAnsi="Arial" w:cs="Arial"/>
          <w:b/>
        </w:rPr>
      </w:pPr>
      <w:r w:rsidRPr="002C5124">
        <w:rPr>
          <w:rFonts w:ascii="Arial" w:hAnsi="Arial" w:cs="Arial"/>
        </w:rPr>
        <w:t>Dofinansowanie wynagrodzenia przysługuje w kwocie określonej w umowie</w:t>
      </w:r>
      <w:r w:rsidR="003B2E3A" w:rsidRPr="002C5124">
        <w:rPr>
          <w:rFonts w:ascii="Arial" w:hAnsi="Arial" w:cs="Arial"/>
          <w:b/>
        </w:rPr>
        <w:t>, nie </w:t>
      </w:r>
      <w:r w:rsidRPr="002C5124">
        <w:rPr>
          <w:rFonts w:ascii="Arial" w:hAnsi="Arial" w:cs="Arial"/>
          <w:b/>
        </w:rPr>
        <w:t>wyższej jednak niż połowa minimalnego wynagrodzenia za pracę miesięcznie obowiązującego w dniu zawarcia umowy</w:t>
      </w:r>
      <w:r w:rsidRPr="002C5124">
        <w:rPr>
          <w:rFonts w:ascii="Arial" w:hAnsi="Arial" w:cs="Arial"/>
        </w:rPr>
        <w:t>, za każdego zatrudnionego bezrobotnego</w:t>
      </w:r>
      <w:r w:rsidR="003B2E3A" w:rsidRPr="002C5124">
        <w:rPr>
          <w:rFonts w:ascii="Arial" w:hAnsi="Arial" w:cs="Arial"/>
        </w:rPr>
        <w:t>/poszukującego pracy</w:t>
      </w:r>
      <w:r w:rsidR="00995371" w:rsidRPr="002C5124">
        <w:rPr>
          <w:rFonts w:ascii="Arial" w:hAnsi="Arial" w:cs="Arial"/>
        </w:rPr>
        <w:t xml:space="preserve">. </w:t>
      </w:r>
    </w:p>
    <w:p w14:paraId="51019DC5" w14:textId="5805D670" w:rsidR="00AA2F7F" w:rsidRDefault="00AA2F7F" w:rsidP="002C5124">
      <w:pPr>
        <w:pStyle w:val="Akapitzlist"/>
        <w:numPr>
          <w:ilvl w:val="0"/>
          <w:numId w:val="33"/>
        </w:numPr>
        <w:tabs>
          <w:tab w:val="num" w:pos="0"/>
        </w:tabs>
        <w:spacing w:line="276" w:lineRule="auto"/>
        <w:ind w:left="284" w:hanging="284"/>
        <w:rPr>
          <w:rFonts w:ascii="Arial" w:hAnsi="Arial" w:cs="Arial"/>
        </w:rPr>
      </w:pPr>
      <w:r w:rsidRPr="002C5124">
        <w:rPr>
          <w:rFonts w:ascii="Arial" w:hAnsi="Arial" w:cs="Arial"/>
          <w:b/>
        </w:rPr>
        <w:t xml:space="preserve">Osoba skierowana do pracy </w:t>
      </w:r>
      <w:r w:rsidR="00094C14" w:rsidRPr="002C5124">
        <w:rPr>
          <w:rFonts w:ascii="Arial" w:hAnsi="Arial" w:cs="Arial"/>
          <w:b/>
        </w:rPr>
        <w:t>w ramach przedmiotowego dofinansowania</w:t>
      </w:r>
      <w:r w:rsidRPr="002C5124">
        <w:rPr>
          <w:rFonts w:ascii="Arial" w:hAnsi="Arial" w:cs="Arial"/>
        </w:rPr>
        <w:t xml:space="preserve">, </w:t>
      </w:r>
      <w:r w:rsidRPr="002C5124">
        <w:rPr>
          <w:rFonts w:ascii="Arial" w:hAnsi="Arial" w:cs="Arial"/>
          <w:b/>
        </w:rPr>
        <w:t>musi posiadać status osoby bezrobotnej</w:t>
      </w:r>
      <w:r w:rsidRPr="002C5124">
        <w:rPr>
          <w:rFonts w:ascii="Arial" w:hAnsi="Arial" w:cs="Arial"/>
        </w:rPr>
        <w:t xml:space="preserve"> </w:t>
      </w:r>
      <w:r w:rsidR="003B2E3A" w:rsidRPr="002C5124">
        <w:rPr>
          <w:rFonts w:ascii="Arial" w:hAnsi="Arial" w:cs="Arial"/>
          <w:b/>
        </w:rPr>
        <w:t>lub poszukującej pracy</w:t>
      </w:r>
      <w:r w:rsidR="003B2E3A" w:rsidRPr="002C5124">
        <w:rPr>
          <w:rFonts w:ascii="Arial" w:hAnsi="Arial" w:cs="Arial"/>
        </w:rPr>
        <w:t xml:space="preserve"> w </w:t>
      </w:r>
      <w:r w:rsidRPr="002C5124">
        <w:rPr>
          <w:rFonts w:ascii="Arial" w:hAnsi="Arial" w:cs="Arial"/>
        </w:rPr>
        <w:t xml:space="preserve">rozumieniu przepisów ustawy </w:t>
      </w:r>
      <w:r w:rsidR="00995371" w:rsidRPr="002C5124">
        <w:rPr>
          <w:rFonts w:ascii="Arial" w:hAnsi="Arial" w:cs="Arial"/>
        </w:rPr>
        <w:t xml:space="preserve">z dnia 20 </w:t>
      </w:r>
      <w:r w:rsidR="003B2E3A" w:rsidRPr="002C5124">
        <w:rPr>
          <w:rFonts w:ascii="Arial" w:hAnsi="Arial" w:cs="Arial"/>
        </w:rPr>
        <w:t>marca 2025</w:t>
      </w:r>
      <w:r w:rsidR="00995371" w:rsidRPr="002C5124">
        <w:rPr>
          <w:rFonts w:ascii="Arial" w:hAnsi="Arial" w:cs="Arial"/>
        </w:rPr>
        <w:t xml:space="preserve">r. </w:t>
      </w:r>
      <w:r w:rsidRPr="002C5124">
        <w:rPr>
          <w:rFonts w:ascii="Arial" w:hAnsi="Arial" w:cs="Arial"/>
        </w:rPr>
        <w:t xml:space="preserve">o </w:t>
      </w:r>
      <w:r w:rsidR="003B2E3A" w:rsidRPr="002C5124">
        <w:rPr>
          <w:rFonts w:ascii="Arial" w:hAnsi="Arial" w:cs="Arial"/>
        </w:rPr>
        <w:t>rynku pracy i służbach zatrudnienia.</w:t>
      </w:r>
    </w:p>
    <w:p w14:paraId="4C757DD4" w14:textId="77777777" w:rsidR="00072599" w:rsidRPr="007739C3" w:rsidRDefault="00072599" w:rsidP="007739C3">
      <w:pPr>
        <w:spacing w:line="276" w:lineRule="auto"/>
        <w:rPr>
          <w:rFonts w:ascii="Arial" w:hAnsi="Arial" w:cs="Arial"/>
        </w:rPr>
      </w:pPr>
    </w:p>
    <w:p w14:paraId="460E5D17" w14:textId="5F192CDF" w:rsidR="007E677C" w:rsidRPr="002C5124" w:rsidRDefault="00612858" w:rsidP="002C51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995371" w:rsidRPr="002C5124">
        <w:rPr>
          <w:rFonts w:ascii="Arial" w:hAnsi="Arial" w:cs="Arial"/>
          <w:b/>
        </w:rPr>
        <w:t>5</w:t>
      </w:r>
    </w:p>
    <w:p w14:paraId="301622FC" w14:textId="77777777" w:rsidR="00995371" w:rsidRPr="002C5124" w:rsidRDefault="00AA2F7F" w:rsidP="002C5124">
      <w:pPr>
        <w:pStyle w:val="Akapitzlist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</w:rPr>
      </w:pPr>
      <w:r w:rsidRPr="002C5124">
        <w:rPr>
          <w:rFonts w:ascii="Arial" w:hAnsi="Arial" w:cs="Arial"/>
          <w:b/>
        </w:rPr>
        <w:t xml:space="preserve">Podstawą </w:t>
      </w:r>
      <w:r w:rsidR="007E677C" w:rsidRPr="002C5124">
        <w:rPr>
          <w:rFonts w:ascii="Arial" w:hAnsi="Arial" w:cs="Arial"/>
          <w:b/>
        </w:rPr>
        <w:t>dofinansowania</w:t>
      </w:r>
      <w:r w:rsidRPr="002C5124">
        <w:rPr>
          <w:rFonts w:ascii="Arial" w:hAnsi="Arial" w:cs="Arial"/>
          <w:b/>
        </w:rPr>
        <w:t xml:space="preserve"> jest</w:t>
      </w:r>
      <w:r w:rsidRPr="002C5124">
        <w:rPr>
          <w:rFonts w:ascii="Arial" w:hAnsi="Arial" w:cs="Arial"/>
        </w:rPr>
        <w:t xml:space="preserve"> </w:t>
      </w:r>
      <w:r w:rsidRPr="002C5124">
        <w:rPr>
          <w:rFonts w:ascii="Arial" w:hAnsi="Arial" w:cs="Arial"/>
          <w:b/>
        </w:rPr>
        <w:t>umowa</w:t>
      </w:r>
      <w:r w:rsidRPr="002C5124">
        <w:rPr>
          <w:rFonts w:ascii="Arial" w:hAnsi="Arial" w:cs="Arial"/>
        </w:rPr>
        <w:t xml:space="preserve"> zawarta pomiędzy Miastem st. Warszawa –</w:t>
      </w:r>
      <w:r w:rsidR="003B2E3A" w:rsidRPr="002C5124">
        <w:rPr>
          <w:rFonts w:ascii="Arial" w:hAnsi="Arial" w:cs="Arial"/>
        </w:rPr>
        <w:t xml:space="preserve"> Urzędem Pracy m.</w:t>
      </w:r>
      <w:r w:rsidR="007E677C" w:rsidRPr="002C5124">
        <w:rPr>
          <w:rFonts w:ascii="Arial" w:hAnsi="Arial" w:cs="Arial"/>
        </w:rPr>
        <w:t xml:space="preserve">st. Warszawy </w:t>
      </w:r>
      <w:r w:rsidRPr="002C5124">
        <w:rPr>
          <w:rFonts w:ascii="Arial" w:hAnsi="Arial" w:cs="Arial"/>
        </w:rPr>
        <w:t xml:space="preserve">a </w:t>
      </w:r>
      <w:r w:rsidR="0022445C" w:rsidRPr="002C5124">
        <w:rPr>
          <w:rFonts w:ascii="Arial" w:hAnsi="Arial" w:cs="Arial"/>
        </w:rPr>
        <w:t>Wnioskodawcą</w:t>
      </w:r>
      <w:r w:rsidRPr="002C5124">
        <w:rPr>
          <w:rFonts w:ascii="Arial" w:hAnsi="Arial" w:cs="Arial"/>
        </w:rPr>
        <w:t>, zwana dalej „umową”.</w:t>
      </w:r>
    </w:p>
    <w:p w14:paraId="5C48D90A" w14:textId="77777777" w:rsidR="007E677C" w:rsidRPr="002C5124" w:rsidRDefault="00AA2F7F" w:rsidP="002C5124">
      <w:pPr>
        <w:pStyle w:val="Akapitzlist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</w:rPr>
      </w:pPr>
      <w:r w:rsidRPr="002C5124">
        <w:rPr>
          <w:rFonts w:ascii="Arial" w:hAnsi="Arial" w:cs="Arial"/>
          <w:b/>
        </w:rPr>
        <w:t xml:space="preserve">Umowa zawiera </w:t>
      </w:r>
      <w:r w:rsidR="004E5BF7" w:rsidRPr="002C5124">
        <w:rPr>
          <w:rFonts w:ascii="Arial" w:hAnsi="Arial" w:cs="Arial"/>
          <w:b/>
        </w:rPr>
        <w:t>przede wszystkim</w:t>
      </w:r>
      <w:r w:rsidR="007E677C" w:rsidRPr="002C5124">
        <w:rPr>
          <w:rFonts w:ascii="Arial" w:hAnsi="Arial" w:cs="Arial"/>
        </w:rPr>
        <w:t>:</w:t>
      </w:r>
    </w:p>
    <w:p w14:paraId="71BB3703" w14:textId="77777777" w:rsidR="00AA2F7F" w:rsidRPr="002C5124" w:rsidRDefault="00261A1D" w:rsidP="002C5124">
      <w:pPr>
        <w:numPr>
          <w:ilvl w:val="0"/>
          <w:numId w:val="15"/>
        </w:numPr>
        <w:tabs>
          <w:tab w:val="clear" w:pos="360"/>
        </w:tabs>
        <w:spacing w:line="276" w:lineRule="auto"/>
        <w:ind w:left="567" w:hanging="283"/>
        <w:rPr>
          <w:rFonts w:ascii="Arial" w:hAnsi="Arial" w:cs="Arial"/>
        </w:rPr>
      </w:pPr>
      <w:r w:rsidRPr="002C5124">
        <w:rPr>
          <w:rFonts w:ascii="Arial" w:hAnsi="Arial" w:cs="Arial"/>
        </w:rPr>
        <w:lastRenderedPageBreak/>
        <w:t>z</w:t>
      </w:r>
      <w:r w:rsidR="00AA2F7F" w:rsidRPr="002C5124">
        <w:rPr>
          <w:rFonts w:ascii="Arial" w:hAnsi="Arial" w:cs="Arial"/>
        </w:rPr>
        <w:t xml:space="preserve">obowiązanie </w:t>
      </w:r>
      <w:r w:rsidR="005952D7" w:rsidRPr="002C5124">
        <w:rPr>
          <w:rFonts w:ascii="Arial" w:hAnsi="Arial" w:cs="Arial"/>
        </w:rPr>
        <w:t>Wnioskodawcy</w:t>
      </w:r>
      <w:r w:rsidR="00AA2F7F" w:rsidRPr="002C5124">
        <w:rPr>
          <w:rFonts w:ascii="Arial" w:hAnsi="Arial" w:cs="Arial"/>
        </w:rPr>
        <w:t xml:space="preserve"> do</w:t>
      </w:r>
      <w:r w:rsidR="007E677C" w:rsidRPr="002C5124">
        <w:rPr>
          <w:rFonts w:ascii="Arial" w:hAnsi="Arial" w:cs="Arial"/>
        </w:rPr>
        <w:t xml:space="preserve"> zatrudnienia </w:t>
      </w:r>
      <w:r w:rsidR="00884CDC" w:rsidRPr="002C5124">
        <w:rPr>
          <w:rFonts w:ascii="Arial" w:hAnsi="Arial" w:cs="Arial"/>
        </w:rPr>
        <w:t xml:space="preserve">w pełnym wymiarze czasu pracy </w:t>
      </w:r>
      <w:r w:rsidR="007E677C" w:rsidRPr="002C5124">
        <w:rPr>
          <w:rFonts w:ascii="Arial" w:hAnsi="Arial" w:cs="Arial"/>
        </w:rPr>
        <w:t>skierowanego</w:t>
      </w:r>
      <w:r w:rsidR="003B2E3A" w:rsidRPr="002C5124">
        <w:rPr>
          <w:rFonts w:ascii="Arial" w:hAnsi="Arial" w:cs="Arial"/>
        </w:rPr>
        <w:t>:</w:t>
      </w:r>
      <w:r w:rsidR="007E677C" w:rsidRPr="002C5124">
        <w:rPr>
          <w:rFonts w:ascii="Arial" w:hAnsi="Arial" w:cs="Arial"/>
        </w:rPr>
        <w:t xml:space="preserve"> </w:t>
      </w:r>
    </w:p>
    <w:p w14:paraId="363A5AE3" w14:textId="48E10D64" w:rsidR="003B2E3A" w:rsidRPr="002C5124" w:rsidRDefault="003B2E3A" w:rsidP="002C5124">
      <w:pPr>
        <w:pStyle w:val="Akapitzlist"/>
        <w:numPr>
          <w:ilvl w:val="0"/>
          <w:numId w:val="40"/>
        </w:numPr>
        <w:tabs>
          <w:tab w:val="left" w:pos="284"/>
          <w:tab w:val="left" w:leader="dot" w:pos="8505"/>
        </w:tabs>
        <w:autoSpaceDN w:val="0"/>
        <w:spacing w:line="312" w:lineRule="auto"/>
        <w:ind w:right="-427"/>
        <w:textAlignment w:val="baseline"/>
        <w:rPr>
          <w:rFonts w:ascii="Arial" w:hAnsi="Arial" w:cs="Arial"/>
          <w:bCs/>
          <w:kern w:val="3"/>
        </w:rPr>
      </w:pPr>
      <w:r w:rsidRPr="002C5124">
        <w:rPr>
          <w:rFonts w:ascii="Arial" w:hAnsi="Arial" w:cs="Arial"/>
          <w:b/>
          <w:bCs/>
          <w:kern w:val="3"/>
        </w:rPr>
        <w:t>bezrobotnego</w:t>
      </w:r>
      <w:r w:rsidR="00156E6B">
        <w:rPr>
          <w:rFonts w:ascii="Arial" w:hAnsi="Arial" w:cs="Arial"/>
          <w:bCs/>
          <w:kern w:val="3"/>
        </w:rPr>
        <w:t>, który ukończył 50 lat</w:t>
      </w:r>
      <w:r w:rsidR="00E5288B">
        <w:rPr>
          <w:rFonts w:ascii="Arial" w:hAnsi="Arial" w:cs="Arial"/>
          <w:bCs/>
          <w:kern w:val="3"/>
        </w:rPr>
        <w:t xml:space="preserve"> </w:t>
      </w:r>
      <w:r w:rsidRPr="002C5124">
        <w:rPr>
          <w:rFonts w:ascii="Arial" w:hAnsi="Arial" w:cs="Arial"/>
          <w:bCs/>
          <w:kern w:val="3"/>
        </w:rPr>
        <w:t>– (</w:t>
      </w:r>
      <w:r w:rsidR="00205DDE">
        <w:rPr>
          <w:rFonts w:ascii="Arial" w:hAnsi="Arial" w:cs="Arial"/>
          <w:bCs/>
          <w:kern w:val="3"/>
        </w:rPr>
        <w:t>przez okres</w:t>
      </w:r>
      <w:r w:rsidR="00156E6B">
        <w:rPr>
          <w:rFonts w:ascii="Arial" w:hAnsi="Arial" w:cs="Arial"/>
          <w:bCs/>
          <w:kern w:val="3"/>
        </w:rPr>
        <w:t xml:space="preserve"> 12 miesięcy</w:t>
      </w:r>
      <w:r w:rsidR="00A611D9">
        <w:rPr>
          <w:rFonts w:ascii="Arial" w:hAnsi="Arial" w:cs="Arial"/>
          <w:bCs/>
          <w:kern w:val="3"/>
        </w:rPr>
        <w:t>);</w:t>
      </w:r>
      <w:r w:rsidR="00156E6B">
        <w:rPr>
          <w:rFonts w:ascii="Arial" w:hAnsi="Arial" w:cs="Arial"/>
          <w:bCs/>
          <w:kern w:val="3"/>
        </w:rPr>
        <w:t xml:space="preserve"> </w:t>
      </w:r>
    </w:p>
    <w:p w14:paraId="77BD8669" w14:textId="1944253C" w:rsidR="003B2E3A" w:rsidRPr="002C5124" w:rsidRDefault="003B2E3A" w:rsidP="00C634AD">
      <w:pPr>
        <w:pStyle w:val="Akapitzlist"/>
        <w:numPr>
          <w:ilvl w:val="0"/>
          <w:numId w:val="40"/>
        </w:numPr>
        <w:spacing w:line="312" w:lineRule="auto"/>
        <w:ind w:right="-427"/>
        <w:rPr>
          <w:rFonts w:ascii="Arial" w:hAnsi="Arial" w:cs="Arial"/>
          <w:bCs/>
          <w:kern w:val="3"/>
        </w:rPr>
      </w:pPr>
      <w:r w:rsidRPr="002C5124">
        <w:rPr>
          <w:rFonts w:ascii="Arial" w:hAnsi="Arial" w:cs="Arial"/>
          <w:b/>
          <w:bCs/>
          <w:kern w:val="3"/>
        </w:rPr>
        <w:t>poszukującego pracy</w:t>
      </w:r>
      <w:r w:rsidR="00C634AD" w:rsidRPr="00C634AD">
        <w:rPr>
          <w:rFonts w:ascii="Arial" w:hAnsi="Arial" w:cs="Arial"/>
          <w:bCs/>
          <w:kern w:val="3"/>
        </w:rPr>
        <w:t xml:space="preserve"> na okres do 12 miesięcy, przy czym dofinansowanie</w:t>
      </w:r>
      <w:r w:rsidR="00C634AD" w:rsidRPr="00C634AD">
        <w:t xml:space="preserve"> </w:t>
      </w:r>
      <w:r w:rsidR="00C634AD">
        <w:rPr>
          <w:rFonts w:ascii="Arial" w:hAnsi="Arial" w:cs="Arial"/>
          <w:bCs/>
          <w:kern w:val="3"/>
        </w:rPr>
        <w:t>przysługuje za co drugi miesiąc</w:t>
      </w:r>
      <w:r w:rsidRPr="002C5124">
        <w:rPr>
          <w:rFonts w:ascii="Arial" w:hAnsi="Arial" w:cs="Arial"/>
          <w:bCs/>
          <w:kern w:val="3"/>
        </w:rPr>
        <w:t>).</w:t>
      </w:r>
    </w:p>
    <w:p w14:paraId="3CDA6314" w14:textId="7D724F99" w:rsidR="007E677C" w:rsidRPr="002C5124" w:rsidRDefault="00261A1D" w:rsidP="009625FA">
      <w:pPr>
        <w:pStyle w:val="NormalnyWeb"/>
        <w:numPr>
          <w:ilvl w:val="0"/>
          <w:numId w:val="15"/>
        </w:numPr>
        <w:tabs>
          <w:tab w:val="clear" w:pos="360"/>
          <w:tab w:val="num" w:pos="284"/>
        </w:tabs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2C5124">
        <w:rPr>
          <w:rFonts w:ascii="Arial" w:hAnsi="Arial" w:cs="Arial"/>
        </w:rPr>
        <w:t>z</w:t>
      </w:r>
      <w:r w:rsidR="007E677C" w:rsidRPr="002C5124">
        <w:rPr>
          <w:rFonts w:ascii="Arial" w:hAnsi="Arial" w:cs="Arial"/>
        </w:rPr>
        <w:t xml:space="preserve">obowiązanie </w:t>
      </w:r>
      <w:r w:rsidR="005952D7" w:rsidRPr="002C5124">
        <w:rPr>
          <w:rFonts w:ascii="Arial" w:hAnsi="Arial" w:cs="Arial"/>
        </w:rPr>
        <w:t xml:space="preserve">Wnioskodawcy </w:t>
      </w:r>
      <w:r w:rsidR="007E677C" w:rsidRPr="002C5124">
        <w:rPr>
          <w:rFonts w:ascii="Arial" w:hAnsi="Arial" w:cs="Arial"/>
        </w:rPr>
        <w:t>do zatrudniania skierowanego bezrobotnego</w:t>
      </w:r>
      <w:r w:rsidR="00D81896" w:rsidRPr="002C5124">
        <w:rPr>
          <w:rFonts w:ascii="Arial" w:hAnsi="Arial" w:cs="Arial"/>
        </w:rPr>
        <w:t>/poszukującego pracy</w:t>
      </w:r>
      <w:r w:rsidR="007E677C" w:rsidRPr="002C5124">
        <w:rPr>
          <w:rFonts w:ascii="Arial" w:hAnsi="Arial" w:cs="Arial"/>
        </w:rPr>
        <w:t xml:space="preserve"> po upływie okresu przysługiwan</w:t>
      </w:r>
      <w:r w:rsidR="00205DDE">
        <w:rPr>
          <w:rFonts w:ascii="Arial" w:hAnsi="Arial" w:cs="Arial"/>
        </w:rPr>
        <w:t>ia dofinansowania wynagrodzenia</w:t>
      </w:r>
      <w:r w:rsidR="007E677C" w:rsidRPr="002C5124">
        <w:rPr>
          <w:rFonts w:ascii="Arial" w:hAnsi="Arial" w:cs="Arial"/>
        </w:rPr>
        <w:t xml:space="preserve"> </w:t>
      </w:r>
      <w:r w:rsidR="00884CDC" w:rsidRPr="002C5124">
        <w:rPr>
          <w:rFonts w:ascii="Arial" w:hAnsi="Arial" w:cs="Arial"/>
        </w:rPr>
        <w:t xml:space="preserve">i nieobniżania wymiaru czasu pracy, </w:t>
      </w:r>
      <w:r w:rsidR="007E677C" w:rsidRPr="002C5124">
        <w:rPr>
          <w:rFonts w:ascii="Arial" w:hAnsi="Arial" w:cs="Arial"/>
        </w:rPr>
        <w:t>odpowiednio przez okres:</w:t>
      </w:r>
    </w:p>
    <w:p w14:paraId="241A13A7" w14:textId="7CCB96CE" w:rsidR="00205DDE" w:rsidRDefault="00205DDE" w:rsidP="00612858">
      <w:pPr>
        <w:pStyle w:val="Akapitzlist"/>
        <w:numPr>
          <w:ilvl w:val="0"/>
          <w:numId w:val="41"/>
        </w:numPr>
        <w:tabs>
          <w:tab w:val="num" w:pos="284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677C" w:rsidRPr="00205DDE">
        <w:rPr>
          <w:rFonts w:ascii="Arial" w:hAnsi="Arial" w:cs="Arial"/>
        </w:rPr>
        <w:t xml:space="preserve">6 miesięcy w przypadku zatrudnienia bezrobotnego, </w:t>
      </w:r>
      <w:r w:rsidRPr="00205DDE">
        <w:rPr>
          <w:rFonts w:ascii="Arial" w:hAnsi="Arial" w:cs="Arial"/>
        </w:rPr>
        <w:t xml:space="preserve">o którym mowa w §1 pkt1 </w:t>
      </w:r>
    </w:p>
    <w:p w14:paraId="2A94621A" w14:textId="2965691A" w:rsidR="00D81896" w:rsidRPr="00205DDE" w:rsidRDefault="00205DDE" w:rsidP="00612858">
      <w:pPr>
        <w:pStyle w:val="Akapitzlist"/>
        <w:numPr>
          <w:ilvl w:val="0"/>
          <w:numId w:val="41"/>
        </w:numPr>
        <w:tabs>
          <w:tab w:val="num" w:pos="284"/>
          <w:tab w:val="left" w:pos="709"/>
        </w:tabs>
        <w:spacing w:line="276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p</w:t>
      </w:r>
      <w:r w:rsidR="00D81896" w:rsidRPr="00205DDE">
        <w:rPr>
          <w:rFonts w:ascii="Arial" w:hAnsi="Arial" w:cs="Arial"/>
        </w:rPr>
        <w:t xml:space="preserve">rzez okres kolejnego 1 miesiąca po okresie </w:t>
      </w:r>
      <w:r w:rsidR="00C634AD" w:rsidRPr="00205DDE">
        <w:rPr>
          <w:rFonts w:ascii="Arial" w:hAnsi="Arial" w:cs="Arial"/>
        </w:rPr>
        <w:t>przysługiwania</w:t>
      </w:r>
      <w:r w:rsidR="00D81896" w:rsidRPr="00205DDE">
        <w:rPr>
          <w:rFonts w:ascii="Arial" w:hAnsi="Arial" w:cs="Arial"/>
        </w:rPr>
        <w:t xml:space="preserve"> refundacji w przypadku poszukującego pracy, </w:t>
      </w:r>
      <w:r>
        <w:rPr>
          <w:rFonts w:ascii="Arial" w:hAnsi="Arial" w:cs="Arial"/>
        </w:rPr>
        <w:t>o którym mowa w</w:t>
      </w:r>
      <w:r w:rsidR="009625FA">
        <w:rPr>
          <w:rFonts w:ascii="Arial" w:hAnsi="Arial" w:cs="Arial"/>
        </w:rPr>
        <w:t xml:space="preserve"> </w:t>
      </w:r>
      <w:r w:rsidRPr="00205DDE">
        <w:rPr>
          <w:rFonts w:ascii="Arial" w:hAnsi="Arial" w:cs="Arial"/>
        </w:rPr>
        <w:t>§1 pkt</w:t>
      </w:r>
      <w:r>
        <w:rPr>
          <w:rFonts w:ascii="Arial" w:hAnsi="Arial" w:cs="Arial"/>
        </w:rPr>
        <w:t xml:space="preserve"> 2</w:t>
      </w:r>
    </w:p>
    <w:p w14:paraId="19844774" w14:textId="77777777" w:rsidR="00D335EE" w:rsidRPr="00156E6B" w:rsidRDefault="00261A1D" w:rsidP="002C5124">
      <w:pPr>
        <w:pStyle w:val="NormalnyWeb"/>
        <w:numPr>
          <w:ilvl w:val="0"/>
          <w:numId w:val="15"/>
        </w:numPr>
        <w:tabs>
          <w:tab w:val="clear" w:pos="360"/>
          <w:tab w:val="num" w:pos="426"/>
        </w:tabs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156E6B">
        <w:rPr>
          <w:rFonts w:ascii="Arial" w:hAnsi="Arial" w:cs="Arial"/>
        </w:rPr>
        <w:t>z</w:t>
      </w:r>
      <w:r w:rsidR="00D335EE" w:rsidRPr="00156E6B">
        <w:rPr>
          <w:rFonts w:ascii="Arial" w:hAnsi="Arial" w:cs="Arial"/>
        </w:rPr>
        <w:t xml:space="preserve">obowiązanie </w:t>
      </w:r>
      <w:r w:rsidR="005952D7" w:rsidRPr="00156E6B">
        <w:rPr>
          <w:rFonts w:ascii="Arial" w:hAnsi="Arial" w:cs="Arial"/>
        </w:rPr>
        <w:t xml:space="preserve">Wnioskodawcy </w:t>
      </w:r>
      <w:r w:rsidR="00D335EE" w:rsidRPr="00156E6B">
        <w:rPr>
          <w:rFonts w:ascii="Arial" w:hAnsi="Arial" w:cs="Arial"/>
        </w:rPr>
        <w:t>do przedstawienia kopii umów o pracę zawartych z każdym zatrudnionym bezrobotnym</w:t>
      </w:r>
      <w:r w:rsidR="00D81896" w:rsidRPr="00156E6B">
        <w:rPr>
          <w:rFonts w:ascii="Arial" w:hAnsi="Arial" w:cs="Arial"/>
        </w:rPr>
        <w:t>/poszukującym pracy</w:t>
      </w:r>
      <w:r w:rsidR="00D335EE" w:rsidRPr="00156E6B">
        <w:rPr>
          <w:rFonts w:ascii="Arial" w:hAnsi="Arial" w:cs="Arial"/>
        </w:rPr>
        <w:t xml:space="preserve"> w ramach przyznanego dofinansowania</w:t>
      </w:r>
      <w:r w:rsidRPr="00156E6B">
        <w:rPr>
          <w:rFonts w:ascii="Arial" w:hAnsi="Arial" w:cs="Arial"/>
        </w:rPr>
        <w:t>,</w:t>
      </w:r>
    </w:p>
    <w:p w14:paraId="02B5F5FA" w14:textId="77777777" w:rsidR="007E677C" w:rsidRPr="002C5124" w:rsidRDefault="00261A1D" w:rsidP="002C5124">
      <w:pPr>
        <w:pStyle w:val="NormalnyWeb"/>
        <w:numPr>
          <w:ilvl w:val="0"/>
          <w:numId w:val="15"/>
        </w:numPr>
        <w:tabs>
          <w:tab w:val="clear" w:pos="360"/>
          <w:tab w:val="num" w:pos="567"/>
        </w:tabs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156E6B">
        <w:rPr>
          <w:rFonts w:ascii="Arial" w:hAnsi="Arial" w:cs="Arial"/>
        </w:rPr>
        <w:t>p</w:t>
      </w:r>
      <w:r w:rsidR="00492359" w:rsidRPr="00156E6B">
        <w:rPr>
          <w:rFonts w:ascii="Arial" w:hAnsi="Arial" w:cs="Arial"/>
        </w:rPr>
        <w:t>rzyznaną k</w:t>
      </w:r>
      <w:r w:rsidR="007E677C" w:rsidRPr="00156E6B">
        <w:rPr>
          <w:rFonts w:ascii="Arial" w:hAnsi="Arial" w:cs="Arial"/>
        </w:rPr>
        <w:t>wotę dofinansowania, nie wyższą jednak niż</w:t>
      </w:r>
      <w:r w:rsidR="007E677C" w:rsidRPr="002C5124">
        <w:rPr>
          <w:rFonts w:ascii="Arial" w:hAnsi="Arial" w:cs="Arial"/>
        </w:rPr>
        <w:t xml:space="preserve"> połowa minimalnego wynagrodzenia za pracę miesięcznie obowiązującego w dniu zawarcia umowy, za każ</w:t>
      </w:r>
      <w:r w:rsidRPr="002C5124">
        <w:rPr>
          <w:rFonts w:ascii="Arial" w:hAnsi="Arial" w:cs="Arial"/>
        </w:rPr>
        <w:t>dego zatrudnionego bezrobotnego</w:t>
      </w:r>
      <w:r w:rsidR="00D81896" w:rsidRPr="002C5124">
        <w:rPr>
          <w:rFonts w:ascii="Arial" w:hAnsi="Arial" w:cs="Arial"/>
        </w:rPr>
        <w:t>/poszukującego pracy</w:t>
      </w:r>
      <w:r w:rsidRPr="002C5124">
        <w:rPr>
          <w:rFonts w:ascii="Arial" w:hAnsi="Arial" w:cs="Arial"/>
        </w:rPr>
        <w:t>,</w:t>
      </w:r>
    </w:p>
    <w:p w14:paraId="346BFBA0" w14:textId="77777777" w:rsidR="00C634AD" w:rsidRDefault="00261A1D" w:rsidP="00C634AD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2C5124">
        <w:rPr>
          <w:rFonts w:ascii="Arial" w:hAnsi="Arial" w:cs="Arial"/>
        </w:rPr>
        <w:t>t</w:t>
      </w:r>
      <w:r w:rsidR="000835CD" w:rsidRPr="002C5124">
        <w:rPr>
          <w:rFonts w:ascii="Arial" w:hAnsi="Arial" w:cs="Arial"/>
        </w:rPr>
        <w:t xml:space="preserve">ryb i termin dokonywania dofinansowania wraz z danymi </w:t>
      </w:r>
      <w:r w:rsidR="00D81896" w:rsidRPr="002C5124">
        <w:rPr>
          <w:rFonts w:ascii="Arial" w:hAnsi="Arial" w:cs="Arial"/>
        </w:rPr>
        <w:t>niezbędnymi do </w:t>
      </w:r>
      <w:r w:rsidR="0063194E" w:rsidRPr="002C5124">
        <w:rPr>
          <w:rFonts w:ascii="Arial" w:hAnsi="Arial" w:cs="Arial"/>
        </w:rPr>
        <w:t xml:space="preserve">dokonywania </w:t>
      </w:r>
      <w:r w:rsidR="000835CD" w:rsidRPr="002C5124">
        <w:rPr>
          <w:rFonts w:ascii="Arial" w:hAnsi="Arial" w:cs="Arial"/>
        </w:rPr>
        <w:t>przelewu bankowego</w:t>
      </w:r>
      <w:r w:rsidRPr="002C5124">
        <w:rPr>
          <w:rFonts w:ascii="Arial" w:hAnsi="Arial" w:cs="Arial"/>
        </w:rPr>
        <w:t>,</w:t>
      </w:r>
    </w:p>
    <w:p w14:paraId="38CB4D31" w14:textId="5436625E" w:rsidR="00C634AD" w:rsidRDefault="0099075B" w:rsidP="00C634AD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C634AD">
        <w:rPr>
          <w:rFonts w:ascii="Arial" w:hAnsi="Arial" w:cs="Arial"/>
        </w:rPr>
        <w:t>zobowiązanie Wnioskodawcy</w:t>
      </w:r>
      <w:r w:rsidR="00D81896" w:rsidRPr="00C634AD">
        <w:rPr>
          <w:rFonts w:ascii="Arial" w:hAnsi="Arial" w:cs="Arial"/>
        </w:rPr>
        <w:t xml:space="preserve"> do zwrotu otrzymanych środków wraz z odsetkami ustawowymi naliczonymi od całości kwoty otrzymanych środków od dnia otrzymania pierwszego dofinansowania wynagrodzenia w terminie 30</w:t>
      </w:r>
      <w:r w:rsidR="00E36274" w:rsidRPr="00C634AD">
        <w:rPr>
          <w:rFonts w:ascii="Arial" w:hAnsi="Arial" w:cs="Arial"/>
        </w:rPr>
        <w:t> </w:t>
      </w:r>
      <w:r w:rsidR="00C634AD" w:rsidRPr="00C634AD">
        <w:rPr>
          <w:rFonts w:ascii="Arial" w:hAnsi="Arial" w:cs="Arial"/>
        </w:rPr>
        <w:t>dni od dnia doręczenia wezwania, w przypadku nie wywiązania się z</w:t>
      </w:r>
      <w:r w:rsidR="00612858">
        <w:rPr>
          <w:rFonts w:ascii="Arial" w:hAnsi="Arial" w:cs="Arial"/>
        </w:rPr>
        <w:t> </w:t>
      </w:r>
      <w:r w:rsidR="00C634AD" w:rsidRPr="00C634AD">
        <w:rPr>
          <w:rFonts w:ascii="Arial" w:hAnsi="Arial" w:cs="Arial"/>
        </w:rPr>
        <w:t>warunku, o którym mowa w pkt 2 lit. a, oraz nieutrzymania zatrudnienia w</w:t>
      </w:r>
      <w:r w:rsidR="00612858">
        <w:rPr>
          <w:rFonts w:ascii="Arial" w:hAnsi="Arial" w:cs="Arial"/>
        </w:rPr>
        <w:t> </w:t>
      </w:r>
      <w:r w:rsidR="00C634AD" w:rsidRPr="00C634AD">
        <w:rPr>
          <w:rFonts w:ascii="Arial" w:hAnsi="Arial" w:cs="Arial"/>
        </w:rPr>
        <w:t>okresie przysługiwania dofinansowania,</w:t>
      </w:r>
    </w:p>
    <w:p w14:paraId="31656F7B" w14:textId="45073F2F" w:rsidR="00D81896" w:rsidRPr="00CD0FA2" w:rsidRDefault="0099075B" w:rsidP="00526559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CD0FA2">
        <w:rPr>
          <w:rFonts w:ascii="Arial" w:hAnsi="Arial" w:cs="Arial"/>
        </w:rPr>
        <w:t>zobowiązanie Wnioskodawcy do zwrotu otrzymanych środków</w:t>
      </w:r>
      <w:r w:rsidR="00D81896" w:rsidRPr="00CD0FA2">
        <w:rPr>
          <w:rFonts w:ascii="Arial" w:hAnsi="Arial" w:cs="Arial"/>
        </w:rPr>
        <w:t xml:space="preserve"> za ostatni miesiąc przysługiwania dofinansowania wraz z odsetkami ustawowymi naliczonymi od kwoty otrzymanych środków w terminie 30 dni od dnia otrzymania we</w:t>
      </w:r>
      <w:r w:rsidR="00C634AD" w:rsidRPr="00CD0FA2">
        <w:rPr>
          <w:rFonts w:ascii="Arial" w:hAnsi="Arial" w:cs="Arial"/>
        </w:rPr>
        <w:t xml:space="preserve">zwania </w:t>
      </w:r>
      <w:r w:rsidR="00D81896" w:rsidRPr="00CD0FA2">
        <w:rPr>
          <w:rFonts w:ascii="Arial" w:hAnsi="Arial" w:cs="Arial"/>
        </w:rPr>
        <w:t xml:space="preserve"> </w:t>
      </w:r>
      <w:r w:rsidR="00C634AD" w:rsidRPr="00CD0FA2">
        <w:rPr>
          <w:rFonts w:ascii="Arial" w:hAnsi="Arial" w:cs="Arial"/>
        </w:rPr>
        <w:t>w przypadku niewywiązania się z warunku, o którym mowa w pkt 2 lit. b, oraz nieutrzymania zatrudnienia w okresie przysługiwania dofinansowania,</w:t>
      </w:r>
    </w:p>
    <w:p w14:paraId="1B727E27" w14:textId="228A2B39" w:rsidR="0099075B" w:rsidRPr="002C5124" w:rsidRDefault="0099075B" w:rsidP="002C5124">
      <w:pPr>
        <w:pStyle w:val="NormalnyWeb"/>
        <w:numPr>
          <w:ilvl w:val="0"/>
          <w:numId w:val="15"/>
        </w:numPr>
        <w:tabs>
          <w:tab w:val="clear" w:pos="360"/>
          <w:tab w:val="num" w:pos="567"/>
        </w:tabs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zobowiązanie Wnioskodawcy do zwrotu </w:t>
      </w:r>
      <w:r w:rsidR="00D81896" w:rsidRPr="002C5124">
        <w:rPr>
          <w:rFonts w:ascii="Arial" w:hAnsi="Arial" w:cs="Arial"/>
        </w:rPr>
        <w:t xml:space="preserve">50% łącznej kwoty, w terminie 30 </w:t>
      </w:r>
      <w:r w:rsidRPr="002C5124">
        <w:rPr>
          <w:rFonts w:ascii="Arial" w:hAnsi="Arial" w:cs="Arial"/>
        </w:rPr>
        <w:t>dni od dnia doręczenia wezwania, w przypadku utrzymania zatrudnienia skierowanego bezrobotnego</w:t>
      </w:r>
      <w:r w:rsidR="007C519F">
        <w:rPr>
          <w:rFonts w:ascii="Arial" w:hAnsi="Arial" w:cs="Arial"/>
        </w:rPr>
        <w:t>/poszukującego pracy</w:t>
      </w:r>
      <w:r w:rsidRPr="002C5124">
        <w:rPr>
          <w:rFonts w:ascii="Arial" w:hAnsi="Arial" w:cs="Arial"/>
        </w:rPr>
        <w:t xml:space="preserve"> przez okres przysługiwania dofinansowania wynagrodzenia oraz przez co najmniej połowę okresu po dofinansowaniu,</w:t>
      </w:r>
    </w:p>
    <w:p w14:paraId="125E680D" w14:textId="4DB26D66" w:rsidR="00D81896" w:rsidRPr="002C5124" w:rsidRDefault="002C5124" w:rsidP="002C5124">
      <w:pPr>
        <w:pStyle w:val="NormalnyWeb"/>
        <w:numPr>
          <w:ilvl w:val="0"/>
          <w:numId w:val="15"/>
        </w:numPr>
        <w:tabs>
          <w:tab w:val="clear" w:pos="360"/>
          <w:tab w:val="num" w:pos="567"/>
        </w:tabs>
        <w:spacing w:before="0" w:beforeAutospacing="0" w:after="0" w:afterAutospacing="0" w:line="276" w:lineRule="auto"/>
        <w:ind w:left="567" w:hanging="283"/>
        <w:rPr>
          <w:rFonts w:ascii="Arial" w:hAnsi="Arial" w:cs="Arial"/>
        </w:rPr>
      </w:pPr>
      <w:r w:rsidRPr="002C5124">
        <w:rPr>
          <w:rFonts w:ascii="Arial" w:hAnsi="Arial" w:cs="Arial"/>
        </w:rPr>
        <w:t>zobowiązanie Wnioskodawcy do zatrudnienia kolejnej osoby bezrobotnej</w:t>
      </w:r>
      <w:r w:rsidR="00D81896" w:rsidRPr="002C5124">
        <w:rPr>
          <w:rFonts w:ascii="Arial" w:hAnsi="Arial" w:cs="Arial"/>
        </w:rPr>
        <w:t xml:space="preserve">, </w:t>
      </w:r>
      <w:r w:rsidRPr="002C5124">
        <w:rPr>
          <w:rFonts w:ascii="Arial" w:hAnsi="Arial" w:cs="Arial"/>
        </w:rPr>
        <w:t>na</w:t>
      </w:r>
      <w:r w:rsidR="00E36274">
        <w:rPr>
          <w:rFonts w:ascii="Arial" w:hAnsi="Arial" w:cs="Arial"/>
        </w:rPr>
        <w:t> </w:t>
      </w:r>
      <w:r w:rsidRPr="002C5124">
        <w:rPr>
          <w:rFonts w:ascii="Arial" w:hAnsi="Arial" w:cs="Arial"/>
        </w:rPr>
        <w:t xml:space="preserve">zwolnione stanowisko pracy w przypadku </w:t>
      </w:r>
      <w:r w:rsidR="00D81896" w:rsidRPr="002C5124">
        <w:rPr>
          <w:rFonts w:ascii="Arial" w:hAnsi="Arial" w:cs="Arial"/>
        </w:rPr>
        <w:t>roz</w:t>
      </w:r>
      <w:r w:rsidR="0099075B" w:rsidRPr="002C5124">
        <w:rPr>
          <w:rFonts w:ascii="Arial" w:hAnsi="Arial" w:cs="Arial"/>
        </w:rPr>
        <w:t>wiązania umowy o pracę na </w:t>
      </w:r>
      <w:r w:rsidR="00D81896" w:rsidRPr="002C5124">
        <w:rPr>
          <w:rFonts w:ascii="Arial" w:hAnsi="Arial" w:cs="Arial"/>
        </w:rPr>
        <w:t xml:space="preserve">podstawie art. 52 albo art. 53 ustawy z dnia 26 czerwca 1974r. – Kodeks pracy lub wygaśnięcia stosunku pracy w trakcie okresu objętego </w:t>
      </w:r>
      <w:r w:rsidR="00D81896" w:rsidRPr="002C5124">
        <w:rPr>
          <w:rFonts w:ascii="Arial" w:hAnsi="Arial" w:cs="Arial"/>
        </w:rPr>
        <w:lastRenderedPageBreak/>
        <w:t>dofinansowaniem albo przed upływem okresu 6 miesięcy</w:t>
      </w:r>
      <w:r w:rsidR="006C79C0">
        <w:rPr>
          <w:rFonts w:ascii="Arial" w:hAnsi="Arial" w:cs="Arial"/>
        </w:rPr>
        <w:t xml:space="preserve"> po upływie okresu dofinansowania</w:t>
      </w:r>
    </w:p>
    <w:p w14:paraId="4ACA71F2" w14:textId="265CDE77" w:rsidR="0099075B" w:rsidRPr="002C5124" w:rsidRDefault="00261A1D" w:rsidP="002C5124">
      <w:pPr>
        <w:pStyle w:val="NormalnyWeb"/>
        <w:numPr>
          <w:ilvl w:val="0"/>
          <w:numId w:val="15"/>
        </w:numPr>
        <w:tabs>
          <w:tab w:val="clear" w:pos="360"/>
          <w:tab w:val="num" w:pos="709"/>
        </w:tabs>
        <w:spacing w:before="0" w:beforeAutospacing="0" w:after="0" w:afterAutospacing="0" w:line="276" w:lineRule="auto"/>
        <w:ind w:left="709" w:hanging="425"/>
        <w:rPr>
          <w:rFonts w:ascii="Arial" w:hAnsi="Arial" w:cs="Arial"/>
        </w:rPr>
      </w:pPr>
      <w:r w:rsidRPr="002C5124">
        <w:rPr>
          <w:rFonts w:ascii="Arial" w:hAnsi="Arial" w:cs="Arial"/>
        </w:rPr>
        <w:t>z</w:t>
      </w:r>
      <w:r w:rsidR="000835CD" w:rsidRPr="002C5124">
        <w:rPr>
          <w:rFonts w:ascii="Arial" w:hAnsi="Arial" w:cs="Arial"/>
        </w:rPr>
        <w:t xml:space="preserve">obowiązanie </w:t>
      </w:r>
      <w:r w:rsidR="005952D7" w:rsidRPr="002C5124">
        <w:rPr>
          <w:rFonts w:ascii="Arial" w:hAnsi="Arial" w:cs="Arial"/>
        </w:rPr>
        <w:t xml:space="preserve">Wnioskodawcy </w:t>
      </w:r>
      <w:r w:rsidR="000835CD" w:rsidRPr="002C5124">
        <w:rPr>
          <w:rFonts w:ascii="Arial" w:hAnsi="Arial" w:cs="Arial"/>
        </w:rPr>
        <w:t xml:space="preserve">do niezwłocznego zgłoszenia Urzędowi </w:t>
      </w:r>
      <w:r w:rsidR="007B368F" w:rsidRPr="002C5124">
        <w:rPr>
          <w:rFonts w:ascii="Arial" w:hAnsi="Arial" w:cs="Arial"/>
        </w:rPr>
        <w:t xml:space="preserve">każdorazowo o przypadkach wcześniejszego rozwiązania umowy o pracę </w:t>
      </w:r>
      <w:r w:rsidR="0099075B" w:rsidRPr="002C5124">
        <w:rPr>
          <w:rFonts w:ascii="Arial" w:hAnsi="Arial" w:cs="Arial"/>
        </w:rPr>
        <w:t>z </w:t>
      </w:r>
      <w:r w:rsidR="007B368F" w:rsidRPr="002C5124">
        <w:rPr>
          <w:rFonts w:ascii="Arial" w:hAnsi="Arial" w:cs="Arial"/>
        </w:rPr>
        <w:t>osobą zatrudnioną w ramach prze</w:t>
      </w:r>
      <w:r w:rsidR="0099075B" w:rsidRPr="002C5124">
        <w:rPr>
          <w:rFonts w:ascii="Arial" w:hAnsi="Arial" w:cs="Arial"/>
        </w:rPr>
        <w:t>dmiotowego dofinansowania lub o porzuceniu przez nią pracy,</w:t>
      </w:r>
      <w:r w:rsidR="000835CD" w:rsidRPr="002C5124">
        <w:rPr>
          <w:rFonts w:ascii="Arial" w:hAnsi="Arial" w:cs="Arial"/>
        </w:rPr>
        <w:t xml:space="preserve"> w celu skierowania przez Urząd na zwolnione stanowisko pra</w:t>
      </w:r>
      <w:r w:rsidRPr="002C5124">
        <w:rPr>
          <w:rFonts w:ascii="Arial" w:hAnsi="Arial" w:cs="Arial"/>
        </w:rPr>
        <w:t>cy innego bezrobotnego,</w:t>
      </w:r>
    </w:p>
    <w:p w14:paraId="4F29E4BC" w14:textId="53784B4A" w:rsidR="002C5124" w:rsidRPr="002C5124" w:rsidRDefault="00261A1D" w:rsidP="007739C3">
      <w:pPr>
        <w:pStyle w:val="NormalnyWeb"/>
        <w:numPr>
          <w:ilvl w:val="0"/>
          <w:numId w:val="15"/>
        </w:numPr>
        <w:tabs>
          <w:tab w:val="clear" w:pos="360"/>
          <w:tab w:val="num" w:pos="709"/>
        </w:tabs>
        <w:spacing w:before="0" w:beforeAutospacing="0" w:after="0" w:afterAutospacing="0" w:line="276" w:lineRule="auto"/>
        <w:ind w:left="709" w:hanging="425"/>
        <w:rPr>
          <w:rFonts w:ascii="Arial" w:hAnsi="Arial" w:cs="Arial"/>
        </w:rPr>
      </w:pPr>
      <w:r w:rsidRPr="002C5124">
        <w:rPr>
          <w:rFonts w:ascii="Arial" w:hAnsi="Arial" w:cs="Arial"/>
        </w:rPr>
        <w:t>z</w:t>
      </w:r>
      <w:r w:rsidR="000835CD" w:rsidRPr="002C5124">
        <w:rPr>
          <w:rFonts w:ascii="Arial" w:hAnsi="Arial" w:cs="Arial"/>
        </w:rPr>
        <w:t xml:space="preserve">obowiązanie </w:t>
      </w:r>
      <w:r w:rsidR="005952D7" w:rsidRPr="002C5124">
        <w:rPr>
          <w:rFonts w:ascii="Arial" w:hAnsi="Arial" w:cs="Arial"/>
        </w:rPr>
        <w:t xml:space="preserve">Wnioskodawcy </w:t>
      </w:r>
      <w:r w:rsidR="000835CD" w:rsidRPr="002C5124">
        <w:rPr>
          <w:rFonts w:ascii="Arial" w:hAnsi="Arial" w:cs="Arial"/>
        </w:rPr>
        <w:t xml:space="preserve">do pisemnego zawiadomienia Urzędu pracy </w:t>
      </w:r>
      <w:r w:rsidR="0099075B" w:rsidRPr="002C5124">
        <w:rPr>
          <w:rFonts w:ascii="Arial" w:hAnsi="Arial" w:cs="Arial"/>
        </w:rPr>
        <w:t>o </w:t>
      </w:r>
      <w:r w:rsidR="0063194E" w:rsidRPr="002C5124">
        <w:rPr>
          <w:rFonts w:ascii="Arial" w:hAnsi="Arial" w:cs="Arial"/>
        </w:rPr>
        <w:t xml:space="preserve">zmianach dotyczących </w:t>
      </w:r>
      <w:r w:rsidR="00BA6888" w:rsidRPr="002C5124">
        <w:rPr>
          <w:rFonts w:ascii="Arial" w:hAnsi="Arial" w:cs="Arial"/>
        </w:rPr>
        <w:t xml:space="preserve">przebiegu </w:t>
      </w:r>
      <w:r w:rsidR="0063194E" w:rsidRPr="002C5124">
        <w:rPr>
          <w:rFonts w:ascii="Arial" w:hAnsi="Arial" w:cs="Arial"/>
        </w:rPr>
        <w:t>zatrudnienia skierowanych bezrobotnych</w:t>
      </w:r>
      <w:r w:rsidR="0099075B" w:rsidRPr="002C5124">
        <w:rPr>
          <w:rFonts w:ascii="Arial" w:hAnsi="Arial" w:cs="Arial"/>
        </w:rPr>
        <w:t>/</w:t>
      </w:r>
      <w:r w:rsidR="002C5124">
        <w:rPr>
          <w:rFonts w:ascii="Arial" w:hAnsi="Arial" w:cs="Arial"/>
        </w:rPr>
        <w:t xml:space="preserve"> </w:t>
      </w:r>
      <w:r w:rsidR="0099075B" w:rsidRPr="002C5124">
        <w:rPr>
          <w:rFonts w:ascii="Arial" w:hAnsi="Arial" w:cs="Arial"/>
        </w:rPr>
        <w:t>poszukujących pracy</w:t>
      </w:r>
      <w:r w:rsidR="00107550" w:rsidRPr="002C5124">
        <w:rPr>
          <w:rFonts w:ascii="Arial" w:hAnsi="Arial" w:cs="Arial"/>
        </w:rPr>
        <w:t>,</w:t>
      </w:r>
      <w:r w:rsidR="000835CD" w:rsidRPr="002C5124">
        <w:rPr>
          <w:rFonts w:ascii="Arial" w:hAnsi="Arial" w:cs="Arial"/>
        </w:rPr>
        <w:t xml:space="preserve"> </w:t>
      </w:r>
      <w:r w:rsidR="0063194E" w:rsidRPr="002C5124">
        <w:rPr>
          <w:rFonts w:ascii="Arial" w:hAnsi="Arial" w:cs="Arial"/>
        </w:rPr>
        <w:t xml:space="preserve">w szczególności </w:t>
      </w:r>
      <w:r w:rsidR="00BA6888" w:rsidRPr="002C5124">
        <w:rPr>
          <w:rFonts w:ascii="Arial" w:hAnsi="Arial" w:cs="Arial"/>
        </w:rPr>
        <w:t xml:space="preserve">ustania zatrudnienia, zmian jego </w:t>
      </w:r>
      <w:r w:rsidR="0063194E" w:rsidRPr="002C5124">
        <w:rPr>
          <w:rFonts w:ascii="Arial" w:hAnsi="Arial" w:cs="Arial"/>
        </w:rPr>
        <w:t xml:space="preserve">okresów i </w:t>
      </w:r>
      <w:r w:rsidR="00BA6888" w:rsidRPr="002C5124">
        <w:rPr>
          <w:rFonts w:ascii="Arial" w:hAnsi="Arial" w:cs="Arial"/>
        </w:rPr>
        <w:t xml:space="preserve">zmian </w:t>
      </w:r>
      <w:r w:rsidR="0063194E" w:rsidRPr="002C5124">
        <w:rPr>
          <w:rFonts w:ascii="Arial" w:hAnsi="Arial" w:cs="Arial"/>
        </w:rPr>
        <w:t xml:space="preserve">wysokości wynagrodzenia za pracę, </w:t>
      </w:r>
      <w:r w:rsidR="000835CD" w:rsidRPr="002C5124">
        <w:rPr>
          <w:rFonts w:ascii="Arial" w:hAnsi="Arial" w:cs="Arial"/>
        </w:rPr>
        <w:t>w terminie 7 dni od dnia powstania</w:t>
      </w:r>
      <w:r w:rsidR="0063194E" w:rsidRPr="002C5124">
        <w:rPr>
          <w:rFonts w:ascii="Arial" w:hAnsi="Arial" w:cs="Arial"/>
        </w:rPr>
        <w:t xml:space="preserve"> ww</w:t>
      </w:r>
      <w:r w:rsidR="000835CD" w:rsidRPr="002C5124">
        <w:rPr>
          <w:rFonts w:ascii="Arial" w:hAnsi="Arial" w:cs="Arial"/>
        </w:rPr>
        <w:t>.</w:t>
      </w:r>
    </w:p>
    <w:p w14:paraId="1538DBCA" w14:textId="30DBE0CF" w:rsidR="00AA2F7F" w:rsidRPr="002C5124" w:rsidRDefault="00612858" w:rsidP="002C5124">
      <w:pPr>
        <w:tabs>
          <w:tab w:val="left" w:pos="360"/>
        </w:tabs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995371" w:rsidRPr="002C5124">
        <w:rPr>
          <w:rFonts w:ascii="Arial" w:hAnsi="Arial" w:cs="Arial"/>
          <w:b/>
        </w:rPr>
        <w:t>6</w:t>
      </w:r>
    </w:p>
    <w:p w14:paraId="41547F8B" w14:textId="77777777" w:rsidR="004B002C" w:rsidRPr="002C5124" w:rsidRDefault="00156E6B" w:rsidP="002C5124">
      <w:pPr>
        <w:pStyle w:val="Akapitzlist"/>
        <w:numPr>
          <w:ilvl w:val="0"/>
          <w:numId w:val="35"/>
        </w:numPr>
        <w:tabs>
          <w:tab w:val="left" w:pos="360"/>
          <w:tab w:val="left" w:pos="426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Dofinansowanie wynagrodzenia</w:t>
      </w:r>
      <w:r w:rsidR="00AA2F7F" w:rsidRPr="002C5124">
        <w:rPr>
          <w:rFonts w:ascii="Arial" w:hAnsi="Arial" w:cs="Arial"/>
        </w:rPr>
        <w:t xml:space="preserve"> dokonywan</w:t>
      </w:r>
      <w:r w:rsidR="00D335EE" w:rsidRPr="002C5124">
        <w:rPr>
          <w:rFonts w:ascii="Arial" w:hAnsi="Arial" w:cs="Arial"/>
        </w:rPr>
        <w:t xml:space="preserve">e </w:t>
      </w:r>
      <w:r w:rsidR="007E3796" w:rsidRPr="002C5124">
        <w:rPr>
          <w:rFonts w:ascii="Arial" w:hAnsi="Arial" w:cs="Arial"/>
        </w:rPr>
        <w:t xml:space="preserve">jest </w:t>
      </w:r>
      <w:r w:rsidR="00D335EE" w:rsidRPr="002C5124">
        <w:rPr>
          <w:rFonts w:ascii="Arial" w:hAnsi="Arial" w:cs="Arial"/>
        </w:rPr>
        <w:t xml:space="preserve">przelewem na konto </w:t>
      </w:r>
      <w:r w:rsidR="005952D7" w:rsidRPr="002C5124">
        <w:rPr>
          <w:rFonts w:ascii="Arial" w:hAnsi="Arial" w:cs="Arial"/>
        </w:rPr>
        <w:t>Wnioskodawcy</w:t>
      </w:r>
      <w:r w:rsidR="00BA6888" w:rsidRPr="002C5124">
        <w:rPr>
          <w:rFonts w:ascii="Arial" w:hAnsi="Arial" w:cs="Arial"/>
        </w:rPr>
        <w:t xml:space="preserve">. </w:t>
      </w:r>
    </w:p>
    <w:p w14:paraId="61ADC2F2" w14:textId="4D123E7B" w:rsidR="00AA2F7F" w:rsidRDefault="00BA6888" w:rsidP="002C5124">
      <w:pPr>
        <w:pStyle w:val="Akapitzlist"/>
        <w:numPr>
          <w:ilvl w:val="0"/>
          <w:numId w:val="35"/>
        </w:numPr>
        <w:tabs>
          <w:tab w:val="left" w:pos="360"/>
          <w:tab w:val="left" w:pos="426"/>
        </w:tabs>
        <w:spacing w:line="276" w:lineRule="auto"/>
        <w:ind w:left="284" w:hanging="284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Podstawą wypłaty dofinansowania jest potwierdzenie przez pracodawcę wypłaty wynagrodzenia </w:t>
      </w:r>
      <w:r w:rsidR="006C79C0">
        <w:rPr>
          <w:rFonts w:ascii="Arial" w:hAnsi="Arial" w:cs="Arial"/>
        </w:rPr>
        <w:t xml:space="preserve">zatrudnionemu bezrobotnemu/poszukującemu pracy </w:t>
      </w:r>
      <w:r w:rsidRPr="002C5124">
        <w:rPr>
          <w:rFonts w:ascii="Arial" w:hAnsi="Arial" w:cs="Arial"/>
        </w:rPr>
        <w:t>w danym miesiącu – np. lista płac</w:t>
      </w:r>
      <w:r w:rsidR="00AA2F7F" w:rsidRPr="002C5124">
        <w:rPr>
          <w:rFonts w:ascii="Arial" w:hAnsi="Arial" w:cs="Arial"/>
        </w:rPr>
        <w:t>.</w:t>
      </w:r>
    </w:p>
    <w:p w14:paraId="4FF3D557" w14:textId="77777777" w:rsidR="00764F22" w:rsidRPr="002C5124" w:rsidRDefault="00764F22" w:rsidP="00764F22">
      <w:pPr>
        <w:pStyle w:val="Akapitzlist"/>
        <w:tabs>
          <w:tab w:val="left" w:pos="360"/>
          <w:tab w:val="left" w:pos="426"/>
        </w:tabs>
        <w:spacing w:line="276" w:lineRule="auto"/>
        <w:ind w:left="284"/>
        <w:rPr>
          <w:rFonts w:ascii="Arial" w:hAnsi="Arial" w:cs="Arial"/>
        </w:rPr>
      </w:pPr>
    </w:p>
    <w:p w14:paraId="621CBABE" w14:textId="4F7633D6" w:rsidR="00AA2F7F" w:rsidRPr="002C5124" w:rsidRDefault="00612858" w:rsidP="002C51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</w:t>
      </w:r>
      <w:r w:rsidR="00995371" w:rsidRPr="002C5124">
        <w:rPr>
          <w:rFonts w:ascii="Arial" w:hAnsi="Arial" w:cs="Arial"/>
          <w:b/>
        </w:rPr>
        <w:t>7</w:t>
      </w:r>
    </w:p>
    <w:p w14:paraId="0334FC65" w14:textId="08941287" w:rsidR="00AA2F7F" w:rsidRDefault="00AA2F7F" w:rsidP="002C5124">
      <w:pPr>
        <w:pStyle w:val="Tekstpodstawowywcity31"/>
        <w:spacing w:line="276" w:lineRule="auto"/>
        <w:ind w:left="0"/>
        <w:jc w:val="left"/>
        <w:rPr>
          <w:rFonts w:ascii="Arial" w:hAnsi="Arial" w:cs="Arial"/>
        </w:rPr>
      </w:pPr>
      <w:r w:rsidRPr="002C5124">
        <w:rPr>
          <w:rFonts w:ascii="Arial" w:hAnsi="Arial" w:cs="Arial"/>
        </w:rPr>
        <w:t xml:space="preserve">Wskazane przez </w:t>
      </w:r>
      <w:r w:rsidR="005952D7" w:rsidRPr="002C5124">
        <w:rPr>
          <w:rFonts w:ascii="Arial" w:hAnsi="Arial" w:cs="Arial"/>
        </w:rPr>
        <w:t>Wnioskodawc</w:t>
      </w:r>
      <w:r w:rsidR="00C2325C" w:rsidRPr="002C5124">
        <w:rPr>
          <w:rFonts w:ascii="Arial" w:hAnsi="Arial" w:cs="Arial"/>
        </w:rPr>
        <w:t>ę</w:t>
      </w:r>
      <w:r w:rsidR="005952D7" w:rsidRPr="002C5124">
        <w:rPr>
          <w:rFonts w:ascii="Arial" w:hAnsi="Arial" w:cs="Arial"/>
        </w:rPr>
        <w:t xml:space="preserve"> </w:t>
      </w:r>
      <w:r w:rsidR="00F87460" w:rsidRPr="002C5124">
        <w:rPr>
          <w:rFonts w:ascii="Arial" w:hAnsi="Arial" w:cs="Arial"/>
        </w:rPr>
        <w:t xml:space="preserve">miejsce pracy </w:t>
      </w:r>
      <w:r w:rsidR="002C5124" w:rsidRPr="002C5124">
        <w:rPr>
          <w:rFonts w:ascii="Arial" w:hAnsi="Arial" w:cs="Arial"/>
        </w:rPr>
        <w:t xml:space="preserve">skierowanego </w:t>
      </w:r>
      <w:r w:rsidRPr="002C5124">
        <w:rPr>
          <w:rFonts w:ascii="Arial" w:hAnsi="Arial" w:cs="Arial"/>
        </w:rPr>
        <w:t>bezrobotnego</w:t>
      </w:r>
      <w:r w:rsidR="002C5124" w:rsidRPr="002C5124">
        <w:rPr>
          <w:rFonts w:ascii="Arial" w:hAnsi="Arial" w:cs="Arial"/>
        </w:rPr>
        <w:t>/</w:t>
      </w:r>
      <w:r w:rsidR="00156E6B">
        <w:rPr>
          <w:rFonts w:ascii="Arial" w:hAnsi="Arial" w:cs="Arial"/>
        </w:rPr>
        <w:t xml:space="preserve"> </w:t>
      </w:r>
      <w:r w:rsidR="002C5124" w:rsidRPr="002C5124">
        <w:rPr>
          <w:rFonts w:ascii="Arial" w:hAnsi="Arial" w:cs="Arial"/>
        </w:rPr>
        <w:t>poszukującego pracy</w:t>
      </w:r>
      <w:r w:rsidRPr="002C5124">
        <w:rPr>
          <w:rFonts w:ascii="Arial" w:hAnsi="Arial" w:cs="Arial"/>
        </w:rPr>
        <w:t xml:space="preserve"> musi </w:t>
      </w:r>
      <w:r w:rsidR="002C5124" w:rsidRPr="002C5124">
        <w:rPr>
          <w:rFonts w:ascii="Arial" w:hAnsi="Arial" w:cs="Arial"/>
        </w:rPr>
        <w:t xml:space="preserve">znajdować się na terenie </w:t>
      </w:r>
      <w:r w:rsidR="00526559">
        <w:rPr>
          <w:rFonts w:ascii="Arial" w:hAnsi="Arial" w:cs="Arial"/>
        </w:rPr>
        <w:t>aglomeracji warszawskiej</w:t>
      </w:r>
      <w:r w:rsidR="00764F22">
        <w:rPr>
          <w:rFonts w:ascii="Arial" w:hAnsi="Arial" w:cs="Arial"/>
        </w:rPr>
        <w:t>.</w:t>
      </w:r>
    </w:p>
    <w:p w14:paraId="33977E37" w14:textId="77777777" w:rsidR="00764F22" w:rsidRPr="002C5124" w:rsidRDefault="00764F22" w:rsidP="002C5124">
      <w:pPr>
        <w:pStyle w:val="Tekstpodstawowywcity31"/>
        <w:spacing w:line="276" w:lineRule="auto"/>
        <w:ind w:left="0"/>
        <w:jc w:val="left"/>
        <w:rPr>
          <w:rFonts w:ascii="Arial" w:hAnsi="Arial" w:cs="Arial"/>
        </w:rPr>
      </w:pPr>
    </w:p>
    <w:p w14:paraId="22C35B5A" w14:textId="77777777" w:rsidR="00AA2F7F" w:rsidRPr="002C5124" w:rsidRDefault="00AA2F7F" w:rsidP="002C5124">
      <w:pPr>
        <w:spacing w:line="276" w:lineRule="auto"/>
        <w:jc w:val="center"/>
        <w:rPr>
          <w:rFonts w:ascii="Arial" w:hAnsi="Arial" w:cs="Arial"/>
          <w:b/>
        </w:rPr>
      </w:pPr>
      <w:r w:rsidRPr="002C5124">
        <w:rPr>
          <w:rFonts w:ascii="Arial" w:hAnsi="Arial" w:cs="Arial"/>
          <w:b/>
        </w:rPr>
        <w:t xml:space="preserve">§ </w:t>
      </w:r>
      <w:r w:rsidR="00995371" w:rsidRPr="002C5124">
        <w:rPr>
          <w:rFonts w:ascii="Arial" w:hAnsi="Arial" w:cs="Arial"/>
          <w:b/>
        </w:rPr>
        <w:t>8</w:t>
      </w:r>
    </w:p>
    <w:p w14:paraId="3B944911" w14:textId="77777777" w:rsidR="00C30BD5" w:rsidRPr="002C5124" w:rsidRDefault="00C30BD5" w:rsidP="002C5124">
      <w:pPr>
        <w:numPr>
          <w:ilvl w:val="3"/>
          <w:numId w:val="7"/>
        </w:numPr>
        <w:tabs>
          <w:tab w:val="clear" w:pos="2880"/>
          <w:tab w:val="num" w:pos="0"/>
          <w:tab w:val="left" w:pos="284"/>
        </w:tabs>
        <w:spacing w:line="276" w:lineRule="auto"/>
        <w:ind w:left="284" w:hanging="284"/>
        <w:rPr>
          <w:rFonts w:ascii="Arial" w:hAnsi="Arial" w:cs="Arial"/>
          <w:u w:val="single"/>
        </w:rPr>
      </w:pPr>
      <w:r w:rsidRPr="002C5124">
        <w:rPr>
          <w:rFonts w:ascii="Arial" w:hAnsi="Arial" w:cs="Arial"/>
          <w:bCs/>
        </w:rPr>
        <w:t xml:space="preserve">Wnioskodawca składa kompletny i </w:t>
      </w:r>
      <w:r w:rsidR="0099075B" w:rsidRPr="002C5124">
        <w:rPr>
          <w:rFonts w:ascii="Arial" w:hAnsi="Arial" w:cs="Arial"/>
          <w:bCs/>
        </w:rPr>
        <w:t>wypełniony czytelnie wniosek na </w:t>
      </w:r>
      <w:r w:rsidRPr="002C5124">
        <w:rPr>
          <w:rFonts w:ascii="Arial" w:hAnsi="Arial" w:cs="Arial"/>
          <w:bCs/>
        </w:rPr>
        <w:t>obowiązującym w Urzędzie formularzu,</w:t>
      </w:r>
      <w:r w:rsidRPr="002C5124">
        <w:rPr>
          <w:rFonts w:ascii="Arial" w:hAnsi="Arial" w:cs="Arial"/>
        </w:rPr>
        <w:t xml:space="preserve"> opatrzony datą i po</w:t>
      </w:r>
      <w:r w:rsidR="0099075B" w:rsidRPr="002C5124">
        <w:rPr>
          <w:rFonts w:ascii="Arial" w:hAnsi="Arial" w:cs="Arial"/>
        </w:rPr>
        <w:t>dpisany w </w:t>
      </w:r>
      <w:r w:rsidRPr="002C5124">
        <w:rPr>
          <w:rFonts w:ascii="Arial" w:hAnsi="Arial" w:cs="Arial"/>
        </w:rPr>
        <w:t xml:space="preserve">miejscach do tego wyznaczonych. </w:t>
      </w:r>
    </w:p>
    <w:p w14:paraId="42C3D297" w14:textId="77777777" w:rsidR="004E5BF7" w:rsidRPr="002C5124" w:rsidRDefault="00261A1D" w:rsidP="002C5124">
      <w:pPr>
        <w:numPr>
          <w:ilvl w:val="3"/>
          <w:numId w:val="7"/>
        </w:numPr>
        <w:spacing w:line="276" w:lineRule="auto"/>
        <w:ind w:left="284" w:hanging="284"/>
        <w:rPr>
          <w:rFonts w:ascii="Arial" w:hAnsi="Arial" w:cs="Arial"/>
          <w:u w:val="single"/>
        </w:rPr>
      </w:pPr>
      <w:r w:rsidRPr="002C5124">
        <w:rPr>
          <w:rFonts w:ascii="Arial" w:hAnsi="Arial" w:cs="Arial"/>
        </w:rPr>
        <w:t xml:space="preserve">Do wniosku </w:t>
      </w:r>
      <w:r w:rsidR="004B002C" w:rsidRPr="002C5124">
        <w:rPr>
          <w:rFonts w:ascii="Arial" w:hAnsi="Arial" w:cs="Arial"/>
        </w:rPr>
        <w:t>należy dołączyć</w:t>
      </w:r>
      <w:r w:rsidRPr="002C5124">
        <w:rPr>
          <w:rFonts w:ascii="Arial" w:hAnsi="Arial" w:cs="Arial"/>
        </w:rPr>
        <w:t xml:space="preserve"> wymienione w nim załączniki. W</w:t>
      </w:r>
      <w:r w:rsidR="00F22A2D" w:rsidRPr="002C5124">
        <w:rPr>
          <w:rFonts w:ascii="Arial" w:hAnsi="Arial" w:cs="Arial"/>
        </w:rPr>
        <w:t>szystkie dołączone</w:t>
      </w:r>
      <w:r w:rsidR="00AA2F7F" w:rsidRPr="002C5124">
        <w:rPr>
          <w:rFonts w:ascii="Arial" w:hAnsi="Arial" w:cs="Arial"/>
        </w:rPr>
        <w:t xml:space="preserve"> kserokopie muszą być poświadczone za zgodność z oryginałem przez Wnioskodawcę.</w:t>
      </w:r>
    </w:p>
    <w:p w14:paraId="6D72B448" w14:textId="77777777" w:rsidR="00C30BD5" w:rsidRPr="002C5124" w:rsidRDefault="00AA2F7F" w:rsidP="002C5124">
      <w:pPr>
        <w:numPr>
          <w:ilvl w:val="3"/>
          <w:numId w:val="7"/>
        </w:numPr>
        <w:spacing w:line="276" w:lineRule="auto"/>
        <w:ind w:left="284" w:hanging="284"/>
        <w:rPr>
          <w:rFonts w:ascii="Arial" w:hAnsi="Arial" w:cs="Arial"/>
          <w:u w:val="single"/>
        </w:rPr>
      </w:pPr>
      <w:r w:rsidRPr="002C5124">
        <w:rPr>
          <w:rFonts w:ascii="Arial" w:hAnsi="Arial" w:cs="Arial"/>
        </w:rPr>
        <w:t xml:space="preserve">We wniosku dopuszczalne jest zwiększenie </w:t>
      </w:r>
      <w:r w:rsidR="000051B6" w:rsidRPr="002C5124">
        <w:rPr>
          <w:rFonts w:ascii="Arial" w:hAnsi="Arial" w:cs="Arial"/>
        </w:rPr>
        <w:t xml:space="preserve">liczby </w:t>
      </w:r>
      <w:r w:rsidRPr="002C5124">
        <w:rPr>
          <w:rFonts w:ascii="Arial" w:hAnsi="Arial" w:cs="Arial"/>
        </w:rPr>
        <w:t xml:space="preserve">wierszy </w:t>
      </w:r>
      <w:r w:rsidR="000051B6" w:rsidRPr="002C5124">
        <w:rPr>
          <w:rFonts w:ascii="Arial" w:hAnsi="Arial" w:cs="Arial"/>
        </w:rPr>
        <w:t>do zamieszczenia wymaganych informacji</w:t>
      </w:r>
      <w:r w:rsidRPr="002C5124">
        <w:rPr>
          <w:rFonts w:ascii="Arial" w:hAnsi="Arial" w:cs="Arial"/>
        </w:rPr>
        <w:t xml:space="preserve">, nie </w:t>
      </w:r>
      <w:r w:rsidR="000051B6" w:rsidRPr="002C5124">
        <w:rPr>
          <w:rFonts w:ascii="Arial" w:hAnsi="Arial" w:cs="Arial"/>
        </w:rPr>
        <w:t>należy</w:t>
      </w:r>
      <w:r w:rsidRPr="002C5124">
        <w:rPr>
          <w:rFonts w:ascii="Arial" w:hAnsi="Arial" w:cs="Arial"/>
        </w:rPr>
        <w:t xml:space="preserve"> jednak zmieniać kolejności, treści oraz formy wniosku.</w:t>
      </w:r>
    </w:p>
    <w:p w14:paraId="647B2EA8" w14:textId="77777777" w:rsidR="00C30BD5" w:rsidRPr="002C5124" w:rsidRDefault="00C30BD5" w:rsidP="002C5124">
      <w:pPr>
        <w:numPr>
          <w:ilvl w:val="3"/>
          <w:numId w:val="7"/>
        </w:numPr>
        <w:spacing w:line="276" w:lineRule="auto"/>
        <w:ind w:left="284" w:hanging="284"/>
        <w:rPr>
          <w:rFonts w:ascii="Arial" w:hAnsi="Arial" w:cs="Arial"/>
          <w:u w:val="single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 xml:space="preserve">Wniosek wraz z załącznikami można złożyć w formie: </w:t>
      </w:r>
    </w:p>
    <w:p w14:paraId="64B9D0A6" w14:textId="77777777" w:rsidR="00C30BD5" w:rsidRPr="002C5124" w:rsidRDefault="00C30BD5" w:rsidP="002C5124">
      <w:p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 xml:space="preserve">a) </w:t>
      </w:r>
      <w:r w:rsidRPr="002C5124">
        <w:rPr>
          <w:rFonts w:ascii="Arial" w:eastAsiaTheme="minorHAnsi" w:hAnsi="Arial" w:cs="Arial"/>
          <w:bCs/>
          <w:color w:val="000000"/>
          <w:lang w:eastAsia="en-US"/>
        </w:rPr>
        <w:t>papierowej osobiście, drogą pocztową lub za pośrednictwem kuriera</w:t>
      </w:r>
      <w:r w:rsidRPr="002C5124">
        <w:rPr>
          <w:rFonts w:ascii="Arial" w:eastAsiaTheme="minorHAnsi" w:hAnsi="Arial" w:cs="Arial"/>
          <w:b/>
          <w:bCs/>
          <w:color w:val="000000"/>
          <w:lang w:eastAsia="en-US"/>
        </w:rPr>
        <w:t xml:space="preserve"> </w:t>
      </w:r>
      <w:r w:rsidRPr="002C5124">
        <w:rPr>
          <w:rFonts w:ascii="Arial" w:eastAsiaTheme="minorHAnsi" w:hAnsi="Arial" w:cs="Arial"/>
          <w:color w:val="000000"/>
          <w:lang w:eastAsia="en-US"/>
        </w:rPr>
        <w:t xml:space="preserve">na jeden </w:t>
      </w:r>
      <w:r w:rsidR="0099075B" w:rsidRPr="002C5124">
        <w:rPr>
          <w:rFonts w:ascii="Arial" w:eastAsiaTheme="minorHAnsi" w:hAnsi="Arial" w:cs="Arial"/>
          <w:color w:val="000000"/>
          <w:lang w:eastAsia="en-US"/>
        </w:rPr>
        <w:t>z </w:t>
      </w:r>
      <w:r w:rsidRPr="002C5124">
        <w:rPr>
          <w:rFonts w:ascii="Arial" w:eastAsiaTheme="minorHAnsi" w:hAnsi="Arial" w:cs="Arial"/>
          <w:color w:val="000000"/>
          <w:lang w:eastAsia="en-US"/>
        </w:rPr>
        <w:t xml:space="preserve">nw. adresów: </w:t>
      </w:r>
    </w:p>
    <w:p w14:paraId="4786668B" w14:textId="77777777" w:rsidR="00C30BD5" w:rsidRPr="002C5124" w:rsidRDefault="00C30BD5" w:rsidP="002C5124">
      <w:pPr>
        <w:suppressAutoHyphens w:val="0"/>
        <w:autoSpaceDE w:val="0"/>
        <w:autoSpaceDN w:val="0"/>
        <w:adjustRightInd w:val="0"/>
        <w:spacing w:line="276" w:lineRule="auto"/>
        <w:ind w:left="426" w:firstLine="141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>- UP m.st. Warszawy, ul</w:t>
      </w:r>
      <w:r w:rsidR="00C46CC1" w:rsidRPr="002C5124">
        <w:rPr>
          <w:rFonts w:ascii="Arial" w:eastAsiaTheme="minorHAnsi" w:hAnsi="Arial" w:cs="Arial"/>
          <w:color w:val="000000"/>
          <w:lang w:eastAsia="en-US"/>
        </w:rPr>
        <w:t xml:space="preserve">. Kasprzaka 18/20, 01-211 </w:t>
      </w:r>
      <w:r w:rsidRPr="002C5124">
        <w:rPr>
          <w:rFonts w:ascii="Arial" w:eastAsiaTheme="minorHAnsi" w:hAnsi="Arial" w:cs="Arial"/>
          <w:color w:val="000000"/>
          <w:lang w:eastAsia="en-US"/>
        </w:rPr>
        <w:t xml:space="preserve">Warszawa, </w:t>
      </w:r>
    </w:p>
    <w:p w14:paraId="0A18AE1A" w14:textId="5B6A443F" w:rsidR="00C30BD5" w:rsidRPr="002C5124" w:rsidRDefault="00C30BD5" w:rsidP="002C5124">
      <w:pPr>
        <w:suppressAutoHyphens w:val="0"/>
        <w:autoSpaceDE w:val="0"/>
        <w:autoSpaceDN w:val="0"/>
        <w:adjustRightInd w:val="0"/>
        <w:spacing w:line="276" w:lineRule="auto"/>
        <w:ind w:left="426" w:firstLine="141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>- UP m.st. Warszawy, ul. Grochowska 171</w:t>
      </w:r>
      <w:r w:rsidR="00E36274">
        <w:rPr>
          <w:rFonts w:ascii="Arial" w:eastAsiaTheme="minorHAnsi" w:hAnsi="Arial" w:cs="Arial"/>
          <w:color w:val="000000"/>
          <w:lang w:eastAsia="en-US"/>
        </w:rPr>
        <w:t xml:space="preserve"> B</w:t>
      </w:r>
      <w:r w:rsidRPr="002C5124">
        <w:rPr>
          <w:rFonts w:ascii="Arial" w:eastAsiaTheme="minorHAnsi" w:hAnsi="Arial" w:cs="Arial"/>
          <w:color w:val="000000"/>
          <w:lang w:eastAsia="en-US"/>
        </w:rPr>
        <w:t xml:space="preserve">, 04-111 Warszawa, </w:t>
      </w:r>
    </w:p>
    <w:p w14:paraId="6FDBD97C" w14:textId="16C90420" w:rsidR="00C30BD5" w:rsidRPr="002C5124" w:rsidRDefault="00C30BD5" w:rsidP="002C5124">
      <w:pPr>
        <w:suppressAutoHyphens w:val="0"/>
        <w:autoSpaceDE w:val="0"/>
        <w:autoSpaceDN w:val="0"/>
        <w:adjustRightInd w:val="0"/>
        <w:spacing w:line="276" w:lineRule="auto"/>
        <w:ind w:left="426" w:firstLine="141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>- UP m.st. Warszawy, ul. Młynarska 37</w:t>
      </w:r>
      <w:r w:rsidR="00E36274">
        <w:rPr>
          <w:rFonts w:ascii="Arial" w:eastAsiaTheme="minorHAnsi" w:hAnsi="Arial" w:cs="Arial"/>
          <w:color w:val="000000"/>
          <w:lang w:eastAsia="en-US"/>
        </w:rPr>
        <w:t xml:space="preserve"> A</w:t>
      </w:r>
      <w:r w:rsidRPr="002C5124">
        <w:rPr>
          <w:rFonts w:ascii="Arial" w:eastAsiaTheme="minorHAnsi" w:hAnsi="Arial" w:cs="Arial"/>
          <w:color w:val="000000"/>
          <w:lang w:eastAsia="en-US"/>
        </w:rPr>
        <w:t xml:space="preserve">, 01-175 Warszawa </w:t>
      </w:r>
    </w:p>
    <w:p w14:paraId="6033532B" w14:textId="77777777" w:rsidR="00C30BD5" w:rsidRPr="002C5124" w:rsidRDefault="00C30BD5" w:rsidP="00156E6B">
      <w:pPr>
        <w:suppressAutoHyphens w:val="0"/>
        <w:autoSpaceDE w:val="0"/>
        <w:autoSpaceDN w:val="0"/>
        <w:adjustRightInd w:val="0"/>
        <w:spacing w:line="276" w:lineRule="auto"/>
        <w:ind w:left="709" w:hanging="142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 xml:space="preserve">lub </w:t>
      </w:r>
    </w:p>
    <w:p w14:paraId="106F9563" w14:textId="38AFEDEE" w:rsidR="00E36274" w:rsidRPr="00E36274" w:rsidRDefault="00C30BD5" w:rsidP="002C5124">
      <w:pPr>
        <w:suppressAutoHyphens w:val="0"/>
        <w:autoSpaceDE w:val="0"/>
        <w:autoSpaceDN w:val="0"/>
        <w:adjustRightInd w:val="0"/>
        <w:spacing w:line="276" w:lineRule="auto"/>
        <w:ind w:left="567" w:hanging="283"/>
        <w:rPr>
          <w:rFonts w:ascii="Arial" w:eastAsiaTheme="minorHAnsi" w:hAnsi="Arial" w:cs="Arial"/>
          <w:color w:val="000000"/>
          <w:lang w:eastAsia="en-US"/>
        </w:rPr>
      </w:pPr>
      <w:r w:rsidRPr="002C5124">
        <w:rPr>
          <w:rFonts w:ascii="Arial" w:eastAsiaTheme="minorHAnsi" w:hAnsi="Arial" w:cs="Arial"/>
          <w:color w:val="000000"/>
          <w:lang w:eastAsia="en-US"/>
        </w:rPr>
        <w:t>b)</w:t>
      </w:r>
      <w:r w:rsidR="005601B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5601B0" w:rsidRPr="00E36274">
        <w:rPr>
          <w:rFonts w:ascii="Arial" w:eastAsiaTheme="minorHAnsi" w:hAnsi="Arial" w:cs="Arial"/>
          <w:color w:val="000000"/>
          <w:lang w:eastAsia="en-US"/>
        </w:rPr>
        <w:t>elektronicznie na adres</w:t>
      </w:r>
      <w:r w:rsidR="00E36274" w:rsidRPr="00E36274">
        <w:rPr>
          <w:rFonts w:ascii="Arial" w:eastAsiaTheme="minorHAnsi" w:hAnsi="Arial" w:cs="Arial"/>
          <w:color w:val="000000"/>
          <w:lang w:eastAsia="en-US"/>
        </w:rPr>
        <w:t>:</w:t>
      </w:r>
    </w:p>
    <w:p w14:paraId="7964973C" w14:textId="0B9CF8E4" w:rsidR="00E36274" w:rsidRPr="007739C3" w:rsidRDefault="00E36274" w:rsidP="007739C3">
      <w:pPr>
        <w:pStyle w:val="Akapitzlist"/>
        <w:numPr>
          <w:ilvl w:val="0"/>
          <w:numId w:val="43"/>
        </w:numPr>
        <w:suppressAutoHyphens w:val="0"/>
        <w:rPr>
          <w:rFonts w:ascii="Arial" w:hAnsi="Arial" w:cs="Arial"/>
          <w:lang w:eastAsia="pl-PL"/>
        </w:rPr>
      </w:pPr>
      <w:r w:rsidRPr="007739C3">
        <w:rPr>
          <w:rFonts w:ascii="Arial" w:hAnsi="Arial" w:cs="Arial"/>
          <w:lang w:eastAsia="pl-PL"/>
        </w:rPr>
        <w:t xml:space="preserve">Systemu </w:t>
      </w:r>
      <w:hyperlink r:id="rId8" w:anchor="/inneSprawy/wyborUrzedu?dest=EURZAD" w:history="1">
        <w:r w:rsidRPr="007739C3">
          <w:rPr>
            <w:rFonts w:ascii="Arial" w:hAnsi="Arial" w:cs="Arial"/>
            <w:color w:val="0000FF"/>
            <w:u w:val="single"/>
            <w:lang w:eastAsia="pl-PL"/>
          </w:rPr>
          <w:t>www.praca.gov.pl</w:t>
        </w:r>
      </w:hyperlink>
      <w:r w:rsidRPr="007739C3">
        <w:rPr>
          <w:rFonts w:ascii="Arial" w:hAnsi="Arial" w:cs="Arial"/>
          <w:lang w:eastAsia="pl-PL"/>
        </w:rPr>
        <w:t xml:space="preserve"> </w:t>
      </w:r>
    </w:p>
    <w:p w14:paraId="230AC080" w14:textId="056D5766" w:rsidR="00E36274" w:rsidRPr="007739C3" w:rsidRDefault="00E36274" w:rsidP="007739C3">
      <w:pPr>
        <w:pStyle w:val="Akapitzlist"/>
        <w:numPr>
          <w:ilvl w:val="0"/>
          <w:numId w:val="43"/>
        </w:numPr>
        <w:suppressAutoHyphens w:val="0"/>
        <w:rPr>
          <w:rFonts w:ascii="Arial" w:hAnsi="Arial" w:cs="Arial"/>
          <w:lang w:eastAsia="pl-PL"/>
        </w:rPr>
      </w:pPr>
      <w:r w:rsidRPr="007739C3">
        <w:rPr>
          <w:rFonts w:ascii="Arial" w:hAnsi="Arial" w:cs="Arial"/>
          <w:lang w:eastAsia="pl-PL"/>
        </w:rPr>
        <w:t>Systemu e-Doręczeń</w:t>
      </w:r>
      <w:r w:rsidRPr="007739C3">
        <w:rPr>
          <w:rFonts w:ascii="Arial" w:hAnsi="Arial" w:cs="Arial"/>
          <w:lang w:eastAsia="pl-PL"/>
        </w:rPr>
        <w:br/>
        <w:t xml:space="preserve">Adres e-Doręczeń: AE:PL-47168-78619-RSVWE-19 </w:t>
      </w:r>
    </w:p>
    <w:p w14:paraId="2C0A92D5" w14:textId="12613BE5" w:rsidR="00C30BD5" w:rsidRPr="00D44C70" w:rsidRDefault="00E36274" w:rsidP="00526559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567"/>
        <w:rPr>
          <w:rFonts w:ascii="Arial" w:eastAsiaTheme="minorHAnsi" w:hAnsi="Arial" w:cs="Arial"/>
          <w:color w:val="000000"/>
          <w:lang w:eastAsia="en-US"/>
        </w:rPr>
      </w:pPr>
      <w:r w:rsidRPr="00D44C70">
        <w:rPr>
          <w:rFonts w:ascii="Arial" w:hAnsi="Arial" w:cs="Arial"/>
          <w:lang w:eastAsia="pl-PL"/>
        </w:rPr>
        <w:lastRenderedPageBreak/>
        <w:t xml:space="preserve">Systemu </w:t>
      </w:r>
      <w:hyperlink r:id="rId9" w:history="1">
        <w:r w:rsidRPr="00D44C70">
          <w:rPr>
            <w:rFonts w:ascii="Arial" w:hAnsi="Arial" w:cs="Arial"/>
            <w:color w:val="0000FF"/>
            <w:u w:val="single"/>
            <w:lang w:eastAsia="pl-PL"/>
          </w:rPr>
          <w:t>www.epuap.gov.pl</w:t>
        </w:r>
      </w:hyperlink>
      <w:r w:rsidRPr="00D44C70">
        <w:rPr>
          <w:rFonts w:ascii="Arial" w:hAnsi="Arial" w:cs="Arial"/>
          <w:lang w:eastAsia="pl-PL"/>
        </w:rPr>
        <w:t>,</w:t>
      </w:r>
      <w:r w:rsidR="00D44C70">
        <w:rPr>
          <w:rFonts w:ascii="Arial" w:hAnsi="Arial" w:cs="Arial"/>
          <w:lang w:eastAsia="pl-PL"/>
        </w:rPr>
        <w:t xml:space="preserve"> </w:t>
      </w:r>
      <w:r w:rsidR="005601B0" w:rsidRPr="00D44C70">
        <w:rPr>
          <w:rFonts w:ascii="Arial" w:eastAsiaTheme="minorHAnsi" w:hAnsi="Arial" w:cs="Arial"/>
          <w:color w:val="000000"/>
          <w:lang w:eastAsia="en-US"/>
        </w:rPr>
        <w:t>z tytułem „dofinansowanie wynagrodzenia 50+”</w:t>
      </w:r>
      <w:r w:rsidR="005601B0" w:rsidRPr="00D44C70" w:rsidDel="005601B0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C30BD5" w:rsidRPr="00D44C70">
        <w:rPr>
          <w:rFonts w:ascii="Arial" w:eastAsiaTheme="minorHAnsi" w:hAnsi="Arial" w:cs="Arial"/>
          <w:color w:val="000000"/>
          <w:lang w:eastAsia="en-US"/>
        </w:rPr>
        <w:t>.</w:t>
      </w:r>
    </w:p>
    <w:p w14:paraId="2CAFB2AC" w14:textId="77777777" w:rsidR="00AA2F7F" w:rsidRPr="002C5124" w:rsidRDefault="00AA2F7F" w:rsidP="002C5124">
      <w:pPr>
        <w:numPr>
          <w:ilvl w:val="3"/>
          <w:numId w:val="7"/>
        </w:numPr>
        <w:spacing w:line="276" w:lineRule="auto"/>
        <w:ind w:left="284" w:hanging="284"/>
        <w:rPr>
          <w:rFonts w:ascii="Arial" w:hAnsi="Arial" w:cs="Arial"/>
          <w:u w:val="single"/>
        </w:rPr>
      </w:pPr>
      <w:r w:rsidRPr="002C5124">
        <w:rPr>
          <w:rFonts w:ascii="Arial" w:hAnsi="Arial" w:cs="Arial"/>
        </w:rPr>
        <w:t xml:space="preserve">Złożenie wniosku nie gwarantuje przyznania </w:t>
      </w:r>
      <w:r w:rsidR="004E5BF7" w:rsidRPr="002C5124">
        <w:rPr>
          <w:rFonts w:ascii="Arial" w:hAnsi="Arial" w:cs="Arial"/>
        </w:rPr>
        <w:t>dofinansowania</w:t>
      </w:r>
      <w:r w:rsidRPr="002C5124">
        <w:rPr>
          <w:rFonts w:ascii="Arial" w:hAnsi="Arial" w:cs="Arial"/>
        </w:rPr>
        <w:t>.</w:t>
      </w:r>
      <w:r w:rsidR="004E5BF7" w:rsidRPr="002C5124">
        <w:rPr>
          <w:rFonts w:ascii="Arial" w:hAnsi="Arial" w:cs="Arial"/>
        </w:rPr>
        <w:t xml:space="preserve"> Przyznanie dofinansowania następuje w wyniku pozytywnej oceny wniosku oraz w zależności od środków finansowych będących w dyspozycji </w:t>
      </w:r>
      <w:r w:rsidR="000051B6" w:rsidRPr="002C5124">
        <w:rPr>
          <w:rFonts w:ascii="Arial" w:hAnsi="Arial" w:cs="Arial"/>
        </w:rPr>
        <w:t>Urzędu</w:t>
      </w:r>
      <w:r w:rsidR="004E5BF7" w:rsidRPr="002C5124">
        <w:rPr>
          <w:rFonts w:ascii="Arial" w:hAnsi="Arial" w:cs="Arial"/>
        </w:rPr>
        <w:t xml:space="preserve"> Pracy </w:t>
      </w:r>
      <w:r w:rsidR="000051B6" w:rsidRPr="002C5124">
        <w:rPr>
          <w:rFonts w:ascii="Arial" w:hAnsi="Arial" w:cs="Arial"/>
        </w:rPr>
        <w:t>m.st.</w:t>
      </w:r>
      <w:r w:rsidR="004E5BF7" w:rsidRPr="002C5124">
        <w:rPr>
          <w:rFonts w:ascii="Arial" w:hAnsi="Arial" w:cs="Arial"/>
        </w:rPr>
        <w:t xml:space="preserve"> Warszawy, przeznaczonych </w:t>
      </w:r>
      <w:r w:rsidR="000051B6" w:rsidRPr="002C5124">
        <w:rPr>
          <w:rFonts w:ascii="Arial" w:hAnsi="Arial" w:cs="Arial"/>
        </w:rPr>
        <w:t>na ten cel.</w:t>
      </w:r>
    </w:p>
    <w:sectPr w:rsidR="00AA2F7F" w:rsidRPr="002C5124" w:rsidSect="003B103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4A629" w14:textId="77777777" w:rsidR="00526559" w:rsidRDefault="00526559" w:rsidP="00616410">
      <w:r>
        <w:separator/>
      </w:r>
    </w:p>
  </w:endnote>
  <w:endnote w:type="continuationSeparator" w:id="0">
    <w:p w14:paraId="792E5CDE" w14:textId="77777777" w:rsidR="00526559" w:rsidRDefault="00526559" w:rsidP="0061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356231"/>
      <w:docPartObj>
        <w:docPartGallery w:val="Page Numbers (Bottom of Page)"/>
        <w:docPartUnique/>
      </w:docPartObj>
    </w:sdtPr>
    <w:sdtEndPr/>
    <w:sdtContent>
      <w:p w14:paraId="5B5DF8D7" w14:textId="22D63153" w:rsidR="00526559" w:rsidRDefault="00526559">
        <w:pPr>
          <w:pStyle w:val="Stopka"/>
          <w:jc w:val="right"/>
        </w:pPr>
        <w:r w:rsidRPr="007C51CA">
          <w:rPr>
            <w:rFonts w:ascii="Arial" w:hAnsi="Arial" w:cs="Arial"/>
            <w:sz w:val="20"/>
            <w:szCs w:val="20"/>
          </w:rPr>
          <w:t xml:space="preserve">Urząd Pracy m.st. Warszawy – </w:t>
        </w:r>
        <w:r w:rsidR="007146C3">
          <w:rPr>
            <w:rFonts w:ascii="Arial" w:hAnsi="Arial" w:cs="Arial"/>
            <w:sz w:val="20"/>
            <w:szCs w:val="20"/>
          </w:rPr>
          <w:t>15.07.</w:t>
        </w:r>
        <w:r w:rsidRPr="007C51CA">
          <w:rPr>
            <w:rFonts w:ascii="Arial" w:hAnsi="Arial" w:cs="Arial"/>
            <w:sz w:val="20"/>
            <w:szCs w:val="20"/>
          </w:rPr>
          <w:t>2025r.</w:t>
        </w:r>
        <w:r>
          <w:t xml:space="preserve">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146C3">
          <w:rPr>
            <w:noProof/>
          </w:rPr>
          <w:t>6</w:t>
        </w:r>
        <w:r>
          <w:fldChar w:fldCharType="end"/>
        </w:r>
      </w:p>
    </w:sdtContent>
  </w:sdt>
  <w:p w14:paraId="3F202BF8" w14:textId="77777777" w:rsidR="00526559" w:rsidRDefault="00526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EBB9A" w14:textId="77777777" w:rsidR="00526559" w:rsidRDefault="00526559" w:rsidP="00616410">
      <w:r>
        <w:separator/>
      </w:r>
    </w:p>
  </w:footnote>
  <w:footnote w:type="continuationSeparator" w:id="0">
    <w:p w14:paraId="54EB3B02" w14:textId="77777777" w:rsidR="00526559" w:rsidRDefault="00526559" w:rsidP="0061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9"/>
    <w:multiLevelType w:val="multilevel"/>
    <w:tmpl w:val="01A44E3A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A"/>
    <w:multiLevelType w:val="multilevel"/>
    <w:tmpl w:val="92A0A7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4E755A"/>
    <w:multiLevelType w:val="hybridMultilevel"/>
    <w:tmpl w:val="90CECEB6"/>
    <w:lvl w:ilvl="0" w:tplc="0415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5" w15:restartNumberingAfterBreak="0">
    <w:nsid w:val="0FA55AD6"/>
    <w:multiLevelType w:val="hybridMultilevel"/>
    <w:tmpl w:val="16E820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1A16"/>
    <w:multiLevelType w:val="hybridMultilevel"/>
    <w:tmpl w:val="DD824686"/>
    <w:lvl w:ilvl="0" w:tplc="6846A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4666A"/>
    <w:multiLevelType w:val="hybridMultilevel"/>
    <w:tmpl w:val="80607A8C"/>
    <w:name w:val="WW8Num42"/>
    <w:lvl w:ilvl="0" w:tplc="959C2BF8">
      <w:start w:val="1"/>
      <w:numFmt w:val="decimal"/>
      <w:lvlText w:val="%1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79F526B"/>
    <w:multiLevelType w:val="hybridMultilevel"/>
    <w:tmpl w:val="A226F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CB4533"/>
    <w:multiLevelType w:val="hybridMultilevel"/>
    <w:tmpl w:val="FFE219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21342C"/>
    <w:multiLevelType w:val="hybridMultilevel"/>
    <w:tmpl w:val="1062BC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772C3"/>
    <w:multiLevelType w:val="hybridMultilevel"/>
    <w:tmpl w:val="AB74EB0A"/>
    <w:lvl w:ilvl="0" w:tplc="7410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04407"/>
    <w:multiLevelType w:val="hybridMultilevel"/>
    <w:tmpl w:val="9432CF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1E5D5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CF3E86"/>
    <w:multiLevelType w:val="hybridMultilevel"/>
    <w:tmpl w:val="AD204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4E"/>
    <w:multiLevelType w:val="hybridMultilevel"/>
    <w:tmpl w:val="D45093D0"/>
    <w:lvl w:ilvl="0" w:tplc="17E4EF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E74E4"/>
    <w:multiLevelType w:val="hybridMultilevel"/>
    <w:tmpl w:val="76EA63CA"/>
    <w:lvl w:ilvl="0" w:tplc="B9209F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EB4AF1"/>
    <w:multiLevelType w:val="hybridMultilevel"/>
    <w:tmpl w:val="8D7C47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7D0F5F"/>
    <w:multiLevelType w:val="hybridMultilevel"/>
    <w:tmpl w:val="BF62C988"/>
    <w:lvl w:ilvl="0" w:tplc="4EF2F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B2794"/>
    <w:multiLevelType w:val="hybridMultilevel"/>
    <w:tmpl w:val="1704688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CFB37DC"/>
    <w:multiLevelType w:val="hybridMultilevel"/>
    <w:tmpl w:val="98FECFDC"/>
    <w:lvl w:ilvl="0" w:tplc="D30279C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149D2"/>
    <w:multiLevelType w:val="hybridMultilevel"/>
    <w:tmpl w:val="90580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C593A"/>
    <w:multiLevelType w:val="hybridMultilevel"/>
    <w:tmpl w:val="A880C39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4024B52"/>
    <w:multiLevelType w:val="hybridMultilevel"/>
    <w:tmpl w:val="C786F6DE"/>
    <w:lvl w:ilvl="0" w:tplc="3F7021B0">
      <w:start w:val="11"/>
      <w:numFmt w:val="none"/>
      <w:lvlText w:val="10)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B39DA"/>
    <w:multiLevelType w:val="hybridMultilevel"/>
    <w:tmpl w:val="47D66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328CE"/>
    <w:multiLevelType w:val="multilevel"/>
    <w:tmpl w:val="9BF69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7746A98"/>
    <w:multiLevelType w:val="hybridMultilevel"/>
    <w:tmpl w:val="BE461A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744C44"/>
    <w:multiLevelType w:val="hybridMultilevel"/>
    <w:tmpl w:val="062C2C3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954F92"/>
    <w:multiLevelType w:val="hybridMultilevel"/>
    <w:tmpl w:val="3BC2E17C"/>
    <w:lvl w:ilvl="0" w:tplc="16FE59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ED338E6"/>
    <w:multiLevelType w:val="hybridMultilevel"/>
    <w:tmpl w:val="F6D25CF8"/>
    <w:lvl w:ilvl="0" w:tplc="4DECAD2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B6B8317E">
      <w:start w:val="4"/>
      <w:numFmt w:val="decimal"/>
      <w:lvlText w:val="%2."/>
      <w:lvlJc w:val="left"/>
      <w:pPr>
        <w:tabs>
          <w:tab w:val="num" w:pos="780"/>
        </w:tabs>
        <w:ind w:left="780" w:hanging="380"/>
      </w:pPr>
      <w:rPr>
        <w:rFonts w:ascii="Times New Roman" w:hAnsi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80"/>
        </w:tabs>
        <w:ind w:left="14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0"/>
        </w:tabs>
        <w:ind w:left="22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0"/>
        </w:tabs>
        <w:ind w:left="29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0"/>
        </w:tabs>
        <w:ind w:left="36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0"/>
        </w:tabs>
        <w:ind w:left="4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0"/>
        </w:tabs>
        <w:ind w:left="50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0"/>
        </w:tabs>
        <w:ind w:left="5800" w:hanging="180"/>
      </w:pPr>
    </w:lvl>
  </w:abstractNum>
  <w:abstractNum w:abstractNumId="29" w15:restartNumberingAfterBreak="0">
    <w:nsid w:val="53D37C41"/>
    <w:multiLevelType w:val="hybridMultilevel"/>
    <w:tmpl w:val="597C4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53F1CF7"/>
    <w:multiLevelType w:val="hybridMultilevel"/>
    <w:tmpl w:val="3A16ADB6"/>
    <w:lvl w:ilvl="0" w:tplc="AADA1A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B0A97"/>
    <w:multiLevelType w:val="hybridMultilevel"/>
    <w:tmpl w:val="4008F1A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325EA45E">
      <w:numFmt w:val="bullet"/>
      <w:lvlText w:val="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DC2836"/>
    <w:multiLevelType w:val="hybridMultilevel"/>
    <w:tmpl w:val="D21ABEF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58062ED0"/>
    <w:multiLevelType w:val="hybridMultilevel"/>
    <w:tmpl w:val="5AF028BE"/>
    <w:lvl w:ilvl="0" w:tplc="003C6B1C">
      <w:start w:val="1"/>
      <w:numFmt w:val="decimal"/>
      <w:lvlText w:val="%1."/>
      <w:lvlJc w:val="left"/>
      <w:pPr>
        <w:tabs>
          <w:tab w:val="num" w:pos="1460"/>
        </w:tabs>
        <w:ind w:left="1460" w:hanging="380"/>
      </w:pPr>
      <w:rPr>
        <w:rFonts w:ascii="Times New Roman" w:hAnsi="Times New Roman" w:hint="default"/>
        <w:b w:val="0"/>
        <w:i w:val="0"/>
      </w:rPr>
    </w:lvl>
    <w:lvl w:ilvl="1" w:tplc="4DECAD2A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plc="777EA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6C925E">
      <w:start w:val="1"/>
      <w:numFmt w:val="none"/>
      <w:lvlText w:val="9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997B9A"/>
    <w:multiLevelType w:val="hybridMultilevel"/>
    <w:tmpl w:val="223001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33A77"/>
    <w:multiLevelType w:val="hybridMultilevel"/>
    <w:tmpl w:val="CA50DB48"/>
    <w:lvl w:ilvl="0" w:tplc="ABDA3AD0">
      <w:start w:val="3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A95289"/>
    <w:multiLevelType w:val="hybridMultilevel"/>
    <w:tmpl w:val="1D78D0AE"/>
    <w:lvl w:ilvl="0" w:tplc="9D180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A778D"/>
    <w:multiLevelType w:val="hybridMultilevel"/>
    <w:tmpl w:val="27ECDF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A5330F4"/>
    <w:multiLevelType w:val="hybridMultilevel"/>
    <w:tmpl w:val="9022DC60"/>
    <w:lvl w:ilvl="0" w:tplc="4DECAD2A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BE870E9"/>
    <w:multiLevelType w:val="multilevel"/>
    <w:tmpl w:val="EFD67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0747F"/>
    <w:multiLevelType w:val="hybridMultilevel"/>
    <w:tmpl w:val="7888799E"/>
    <w:lvl w:ilvl="0" w:tplc="C3C02CA0">
      <w:start w:val="3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hint="default"/>
        <w:b w:val="0"/>
        <w:i w:val="0"/>
      </w:rPr>
    </w:lvl>
    <w:lvl w:ilvl="1" w:tplc="47A05702">
      <w:start w:val="1"/>
      <w:numFmt w:val="decimal"/>
      <w:lvlText w:val="%2)"/>
      <w:lvlJc w:val="left"/>
      <w:pPr>
        <w:tabs>
          <w:tab w:val="num" w:pos="1499"/>
        </w:tabs>
        <w:ind w:left="1499" w:hanging="419"/>
      </w:pPr>
      <w:rPr>
        <w:rFonts w:ascii="Times New Roman" w:hAnsi="Times New Roman"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07686F"/>
    <w:multiLevelType w:val="hybridMultilevel"/>
    <w:tmpl w:val="18B421D6"/>
    <w:lvl w:ilvl="0" w:tplc="5FE8A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569CE"/>
    <w:multiLevelType w:val="hybridMultilevel"/>
    <w:tmpl w:val="A09AD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454FEE"/>
    <w:multiLevelType w:val="hybridMultilevel"/>
    <w:tmpl w:val="4336F99C"/>
    <w:lvl w:ilvl="0" w:tplc="9D180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23EB5"/>
    <w:multiLevelType w:val="hybridMultilevel"/>
    <w:tmpl w:val="CBB22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262AD"/>
    <w:multiLevelType w:val="hybridMultilevel"/>
    <w:tmpl w:val="BF3CD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4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39"/>
  </w:num>
  <w:num w:numId="11">
    <w:abstractNumId w:val="15"/>
  </w:num>
  <w:num w:numId="12">
    <w:abstractNumId w:val="14"/>
  </w:num>
  <w:num w:numId="13">
    <w:abstractNumId w:val="12"/>
  </w:num>
  <w:num w:numId="14">
    <w:abstractNumId w:val="40"/>
  </w:num>
  <w:num w:numId="15">
    <w:abstractNumId w:val="31"/>
  </w:num>
  <w:num w:numId="16">
    <w:abstractNumId w:val="28"/>
  </w:num>
  <w:num w:numId="17">
    <w:abstractNumId w:val="33"/>
  </w:num>
  <w:num w:numId="18">
    <w:abstractNumId w:val="35"/>
  </w:num>
  <w:num w:numId="19">
    <w:abstractNumId w:val="22"/>
  </w:num>
  <w:num w:numId="20">
    <w:abstractNumId w:val="27"/>
  </w:num>
  <w:num w:numId="21">
    <w:abstractNumId w:val="9"/>
  </w:num>
  <w:num w:numId="22">
    <w:abstractNumId w:val="38"/>
  </w:num>
  <w:num w:numId="23">
    <w:abstractNumId w:val="10"/>
  </w:num>
  <w:num w:numId="24">
    <w:abstractNumId w:val="23"/>
  </w:num>
  <w:num w:numId="25">
    <w:abstractNumId w:val="37"/>
  </w:num>
  <w:num w:numId="26">
    <w:abstractNumId w:val="16"/>
  </w:num>
  <w:num w:numId="27">
    <w:abstractNumId w:val="42"/>
  </w:num>
  <w:num w:numId="28">
    <w:abstractNumId w:val="4"/>
  </w:num>
  <w:num w:numId="29">
    <w:abstractNumId w:val="8"/>
  </w:num>
  <w:num w:numId="30">
    <w:abstractNumId w:val="43"/>
  </w:num>
  <w:num w:numId="31">
    <w:abstractNumId w:val="5"/>
  </w:num>
  <w:num w:numId="32">
    <w:abstractNumId w:val="41"/>
  </w:num>
  <w:num w:numId="33">
    <w:abstractNumId w:val="30"/>
  </w:num>
  <w:num w:numId="34">
    <w:abstractNumId w:val="11"/>
  </w:num>
  <w:num w:numId="35">
    <w:abstractNumId w:val="17"/>
  </w:num>
  <w:num w:numId="36">
    <w:abstractNumId w:val="34"/>
  </w:num>
  <w:num w:numId="37">
    <w:abstractNumId w:val="25"/>
  </w:num>
  <w:num w:numId="38">
    <w:abstractNumId w:val="13"/>
  </w:num>
  <w:num w:numId="39">
    <w:abstractNumId w:val="36"/>
  </w:num>
  <w:num w:numId="40">
    <w:abstractNumId w:val="32"/>
  </w:num>
  <w:num w:numId="41">
    <w:abstractNumId w:val="26"/>
  </w:num>
  <w:num w:numId="42">
    <w:abstractNumId w:val="18"/>
  </w:num>
  <w:num w:numId="43">
    <w:abstractNumId w:val="29"/>
  </w:num>
  <w:num w:numId="44">
    <w:abstractNumId w:val="24"/>
  </w:num>
  <w:num w:numId="45">
    <w:abstractNumId w:val="2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7F"/>
    <w:rsid w:val="000050D5"/>
    <w:rsid w:val="000051B6"/>
    <w:rsid w:val="0000703C"/>
    <w:rsid w:val="00024F1E"/>
    <w:rsid w:val="0004206A"/>
    <w:rsid w:val="000625C9"/>
    <w:rsid w:val="00072599"/>
    <w:rsid w:val="000835CD"/>
    <w:rsid w:val="00094C14"/>
    <w:rsid w:val="000A1519"/>
    <w:rsid w:val="000A6424"/>
    <w:rsid w:val="000F5635"/>
    <w:rsid w:val="00107550"/>
    <w:rsid w:val="00122AD0"/>
    <w:rsid w:val="00136F62"/>
    <w:rsid w:val="00145D18"/>
    <w:rsid w:val="00156E6B"/>
    <w:rsid w:val="0016441F"/>
    <w:rsid w:val="00165A14"/>
    <w:rsid w:val="001848B7"/>
    <w:rsid w:val="00185E4D"/>
    <w:rsid w:val="001C119A"/>
    <w:rsid w:val="001F04EF"/>
    <w:rsid w:val="001F2A89"/>
    <w:rsid w:val="001F33A0"/>
    <w:rsid w:val="00205DDE"/>
    <w:rsid w:val="0022445C"/>
    <w:rsid w:val="00261A1D"/>
    <w:rsid w:val="00284E84"/>
    <w:rsid w:val="002C272C"/>
    <w:rsid w:val="002C5124"/>
    <w:rsid w:val="0030088E"/>
    <w:rsid w:val="00374927"/>
    <w:rsid w:val="00397E09"/>
    <w:rsid w:val="003B1033"/>
    <w:rsid w:val="003B2E3A"/>
    <w:rsid w:val="003B6B24"/>
    <w:rsid w:val="003C098D"/>
    <w:rsid w:val="003C1C74"/>
    <w:rsid w:val="003C7A4D"/>
    <w:rsid w:val="00445786"/>
    <w:rsid w:val="00457811"/>
    <w:rsid w:val="00461F47"/>
    <w:rsid w:val="004758B7"/>
    <w:rsid w:val="00492359"/>
    <w:rsid w:val="004A62B2"/>
    <w:rsid w:val="004B002C"/>
    <w:rsid w:val="004E5BF7"/>
    <w:rsid w:val="004F210B"/>
    <w:rsid w:val="00523C8E"/>
    <w:rsid w:val="00526559"/>
    <w:rsid w:val="00544D95"/>
    <w:rsid w:val="005601B0"/>
    <w:rsid w:val="00562868"/>
    <w:rsid w:val="005952D7"/>
    <w:rsid w:val="005B09E3"/>
    <w:rsid w:val="005B6D72"/>
    <w:rsid w:val="005C5F01"/>
    <w:rsid w:val="005E78DE"/>
    <w:rsid w:val="005F117B"/>
    <w:rsid w:val="00612858"/>
    <w:rsid w:val="00616410"/>
    <w:rsid w:val="0063194E"/>
    <w:rsid w:val="00635CCE"/>
    <w:rsid w:val="00643E84"/>
    <w:rsid w:val="0064775B"/>
    <w:rsid w:val="0067610D"/>
    <w:rsid w:val="006A25AB"/>
    <w:rsid w:val="006B373F"/>
    <w:rsid w:val="006C79C0"/>
    <w:rsid w:val="006C7B07"/>
    <w:rsid w:val="007146C3"/>
    <w:rsid w:val="00750599"/>
    <w:rsid w:val="00760A0A"/>
    <w:rsid w:val="00764F22"/>
    <w:rsid w:val="007739C3"/>
    <w:rsid w:val="007B368F"/>
    <w:rsid w:val="007C519F"/>
    <w:rsid w:val="007C51CA"/>
    <w:rsid w:val="007D189B"/>
    <w:rsid w:val="007E3796"/>
    <w:rsid w:val="007E677C"/>
    <w:rsid w:val="00803814"/>
    <w:rsid w:val="00866096"/>
    <w:rsid w:val="00884CDC"/>
    <w:rsid w:val="00885BCA"/>
    <w:rsid w:val="008A561A"/>
    <w:rsid w:val="008C6FFD"/>
    <w:rsid w:val="008F2FF8"/>
    <w:rsid w:val="00931F1F"/>
    <w:rsid w:val="009442E7"/>
    <w:rsid w:val="0096112F"/>
    <w:rsid w:val="00961F21"/>
    <w:rsid w:val="009625FA"/>
    <w:rsid w:val="00971690"/>
    <w:rsid w:val="00977356"/>
    <w:rsid w:val="0099075B"/>
    <w:rsid w:val="00995371"/>
    <w:rsid w:val="009B40C6"/>
    <w:rsid w:val="009D6B32"/>
    <w:rsid w:val="00A23398"/>
    <w:rsid w:val="00A611D9"/>
    <w:rsid w:val="00A7563C"/>
    <w:rsid w:val="00A91E87"/>
    <w:rsid w:val="00AA0FA6"/>
    <w:rsid w:val="00AA2F7F"/>
    <w:rsid w:val="00AA4506"/>
    <w:rsid w:val="00AB0ECB"/>
    <w:rsid w:val="00B06974"/>
    <w:rsid w:val="00B432B3"/>
    <w:rsid w:val="00B66662"/>
    <w:rsid w:val="00B86B40"/>
    <w:rsid w:val="00B87131"/>
    <w:rsid w:val="00BA3E79"/>
    <w:rsid w:val="00BA6888"/>
    <w:rsid w:val="00C1442F"/>
    <w:rsid w:val="00C21728"/>
    <w:rsid w:val="00C2325C"/>
    <w:rsid w:val="00C30BD5"/>
    <w:rsid w:val="00C46CC1"/>
    <w:rsid w:val="00C60002"/>
    <w:rsid w:val="00C634AD"/>
    <w:rsid w:val="00C851B4"/>
    <w:rsid w:val="00CC34E5"/>
    <w:rsid w:val="00CD0FA2"/>
    <w:rsid w:val="00CF2204"/>
    <w:rsid w:val="00CF5014"/>
    <w:rsid w:val="00D06EED"/>
    <w:rsid w:val="00D335EE"/>
    <w:rsid w:val="00D35F6F"/>
    <w:rsid w:val="00D44C70"/>
    <w:rsid w:val="00D81896"/>
    <w:rsid w:val="00D8649E"/>
    <w:rsid w:val="00DA1AB1"/>
    <w:rsid w:val="00DB097B"/>
    <w:rsid w:val="00E36274"/>
    <w:rsid w:val="00E5288B"/>
    <w:rsid w:val="00E66576"/>
    <w:rsid w:val="00E67DF6"/>
    <w:rsid w:val="00EA3596"/>
    <w:rsid w:val="00F22A2D"/>
    <w:rsid w:val="00F6653B"/>
    <w:rsid w:val="00F85DB6"/>
    <w:rsid w:val="00F87460"/>
    <w:rsid w:val="00FA236E"/>
    <w:rsid w:val="00FA71F5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931D07B"/>
  <w15:docId w15:val="{E7CE498E-3A2B-4665-A4D2-139E5804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0B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A2F7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A2F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A2F7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A2F7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Tekstpodstawowywcity31">
    <w:name w:val="Tekst podstawowy wcięty 31"/>
    <w:basedOn w:val="Normalny"/>
    <w:rsid w:val="00AA2F7F"/>
    <w:pPr>
      <w:ind w:left="720"/>
      <w:jc w:val="both"/>
    </w:pPr>
  </w:style>
  <w:style w:type="paragraph" w:customStyle="1" w:styleId="Tekstpodstawowy21">
    <w:name w:val="Tekst podstawowy 21"/>
    <w:basedOn w:val="Normalny"/>
    <w:rsid w:val="00AA2F7F"/>
    <w:pPr>
      <w:tabs>
        <w:tab w:val="left" w:pos="720"/>
      </w:tabs>
      <w:jc w:val="both"/>
    </w:pPr>
    <w:rPr>
      <w:rFonts w:ascii="Verdana" w:hAnsi="Verdana"/>
      <w:sz w:val="20"/>
    </w:rPr>
  </w:style>
  <w:style w:type="paragraph" w:customStyle="1" w:styleId="Default">
    <w:name w:val="Default"/>
    <w:rsid w:val="00AA2F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64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64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164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64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2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204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73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73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73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7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735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36274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0725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urzad/index.eup?idJednostki=146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pu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DA754-EA25-4C80-BFAA-E6477158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1802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Smoleńska</dc:creator>
  <cp:lastModifiedBy>Barbara Bryśkiewicz</cp:lastModifiedBy>
  <cp:revision>8</cp:revision>
  <cp:lastPrinted>2025-06-02T10:20:00Z</cp:lastPrinted>
  <dcterms:created xsi:type="dcterms:W3CDTF">2025-06-24T10:49:00Z</dcterms:created>
  <dcterms:modified xsi:type="dcterms:W3CDTF">2025-07-16T07:25:00Z</dcterms:modified>
</cp:coreProperties>
</file>